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E93BE" w14:textId="77777777" w:rsidR="00BE04AA" w:rsidRDefault="00BE04AA" w:rsidP="00BE04AA">
      <w:pPr>
        <w:spacing w:after="0"/>
        <w:ind w:right="-1086"/>
        <w:rPr>
          <w:rFonts w:ascii="Gisha" w:hAnsi="Gisha" w:cs="Gisha"/>
          <w:b/>
          <w:color w:val="365F91"/>
          <w:sz w:val="24"/>
          <w:szCs w:val="24"/>
          <w:lang w:val="es-ES"/>
        </w:rPr>
      </w:pPr>
      <w:r>
        <w:rPr>
          <w:rFonts w:ascii="Gisha" w:hAnsi="Gisha" w:cs="Gisha"/>
          <w:b/>
          <w:bCs/>
          <w:color w:val="BF2380"/>
          <w:sz w:val="28"/>
          <w:szCs w:val="28"/>
        </w:rPr>
        <w:t xml:space="preserve">RÍO CON BUZIOS              </w:t>
      </w:r>
      <w:r w:rsidRPr="003575F3">
        <w:rPr>
          <w:rFonts w:ascii="Gisha" w:hAnsi="Gisha" w:cs="Gisha"/>
          <w:color w:val="365F91"/>
          <w:sz w:val="24"/>
          <w:szCs w:val="24"/>
          <w:lang w:val="es-ES"/>
        </w:rPr>
        <w:t xml:space="preserve">               </w:t>
      </w:r>
      <w:r w:rsidRPr="003575F3">
        <w:rPr>
          <w:rFonts w:ascii="Gisha" w:hAnsi="Gisha" w:cs="Gisha"/>
          <w:b/>
          <w:color w:val="365F91"/>
          <w:sz w:val="24"/>
          <w:szCs w:val="24"/>
          <w:lang w:val="es-ES"/>
        </w:rPr>
        <w:t xml:space="preserve">                                         </w:t>
      </w:r>
      <w:r>
        <w:rPr>
          <w:rFonts w:ascii="Gisha" w:hAnsi="Gisha" w:cs="Gisha"/>
          <w:b/>
          <w:color w:val="365F91"/>
          <w:sz w:val="24"/>
          <w:szCs w:val="24"/>
          <w:lang w:val="es-ES"/>
        </w:rPr>
        <w:tab/>
      </w:r>
      <w:r>
        <w:rPr>
          <w:rFonts w:ascii="Gisha" w:hAnsi="Gisha" w:cs="Gisha"/>
          <w:b/>
          <w:color w:val="365F91"/>
          <w:sz w:val="24"/>
          <w:szCs w:val="24"/>
          <w:lang w:val="es-ES"/>
        </w:rPr>
        <w:tab/>
      </w:r>
      <w:r>
        <w:rPr>
          <w:rFonts w:ascii="Gisha" w:hAnsi="Gisha" w:cs="Gisha"/>
          <w:b/>
          <w:color w:val="365F91"/>
          <w:sz w:val="24"/>
          <w:szCs w:val="24"/>
          <w:lang w:val="es-ES"/>
        </w:rPr>
        <w:tab/>
      </w:r>
      <w:r w:rsidRPr="003575F3">
        <w:rPr>
          <w:rFonts w:ascii="Gisha" w:hAnsi="Gisha" w:cs="Gisha"/>
          <w:b/>
          <w:color w:val="365F91"/>
          <w:sz w:val="24"/>
          <w:szCs w:val="24"/>
          <w:lang w:val="es-ES"/>
        </w:rPr>
        <w:t xml:space="preserve">  </w:t>
      </w:r>
    </w:p>
    <w:p w14:paraId="26E4322B" w14:textId="3E3AD949" w:rsidR="00BE04AA" w:rsidRPr="00A35C2C" w:rsidRDefault="00BE04AA" w:rsidP="00BE04AA">
      <w:pPr>
        <w:spacing w:after="0"/>
        <w:ind w:right="-1086"/>
        <w:rPr>
          <w:rFonts w:ascii="Gisha" w:hAnsi="Gisha" w:cs="Gisha"/>
          <w:b/>
          <w:color w:val="1F4E79"/>
          <w:sz w:val="24"/>
          <w:szCs w:val="24"/>
          <w:lang w:val="es-ES"/>
        </w:rPr>
      </w:pPr>
      <w:r>
        <w:rPr>
          <w:rFonts w:ascii="Gisha" w:hAnsi="Gisha" w:cs="Gisha"/>
          <w:b/>
          <w:color w:val="1F4E79"/>
          <w:sz w:val="24"/>
          <w:szCs w:val="24"/>
          <w:lang w:val="es-ES"/>
        </w:rPr>
        <w:t xml:space="preserve">7 </w:t>
      </w:r>
      <w:r w:rsidRPr="00190959">
        <w:rPr>
          <w:rFonts w:ascii="Gisha" w:hAnsi="Gisha" w:cs="Gisha"/>
          <w:b/>
          <w:color w:val="1F4E79"/>
          <w:sz w:val="24"/>
          <w:szCs w:val="24"/>
          <w:lang w:val="es-ES"/>
        </w:rPr>
        <w:t>DÍAS /</w:t>
      </w:r>
      <w:r>
        <w:rPr>
          <w:rFonts w:ascii="Gisha" w:hAnsi="Gisha" w:cs="Gisha"/>
          <w:b/>
          <w:color w:val="1F4E79"/>
          <w:sz w:val="24"/>
          <w:szCs w:val="24"/>
          <w:lang w:val="es-ES"/>
        </w:rPr>
        <w:t xml:space="preserve"> 6</w:t>
      </w:r>
      <w:r w:rsidRPr="00190959">
        <w:rPr>
          <w:rFonts w:ascii="Gisha" w:hAnsi="Gisha" w:cs="Gisha"/>
          <w:b/>
          <w:color w:val="1F4E79"/>
          <w:sz w:val="24"/>
          <w:szCs w:val="24"/>
          <w:lang w:val="es-ES"/>
        </w:rPr>
        <w:t xml:space="preserve"> NOCHES</w:t>
      </w:r>
    </w:p>
    <w:p w14:paraId="1B656CC5" w14:textId="0833972A" w:rsidR="00BE04AA" w:rsidRPr="00114883" w:rsidRDefault="00BE04AA" w:rsidP="00BE04AA">
      <w:pPr>
        <w:ind w:right="-1086"/>
        <w:rPr>
          <w:rFonts w:ascii="Gisha" w:hAnsi="Gisha" w:cs="Gisha"/>
          <w:b/>
          <w:color w:val="1F4E79"/>
          <w:sz w:val="24"/>
          <w:szCs w:val="24"/>
          <w:lang w:val="es-ES"/>
        </w:rPr>
      </w:pPr>
      <w:r w:rsidRPr="00190959">
        <w:rPr>
          <w:rFonts w:ascii="Gisha" w:hAnsi="Gisha" w:cs="Gisha"/>
          <w:b/>
          <w:color w:val="1F4E79"/>
          <w:sz w:val="24"/>
          <w:szCs w:val="24"/>
          <w:lang w:val="es-ES"/>
        </w:rPr>
        <w:t>------------------------------------------------------------------------------------------------------ITINERARIO:</w:t>
      </w:r>
    </w:p>
    <w:p w14:paraId="1D0A908B" w14:textId="77777777" w:rsidR="00BE04AA" w:rsidRDefault="00BE04AA" w:rsidP="00BE04AA">
      <w:pPr>
        <w:spacing w:after="0"/>
        <w:rPr>
          <w:rFonts w:ascii="Gisha" w:hAnsi="Gisha" w:cs="Gisha"/>
          <w:b/>
          <w:color w:val="1F4E79"/>
          <w:sz w:val="24"/>
          <w:szCs w:val="24"/>
          <w:lang w:val="pt-BR"/>
        </w:rPr>
      </w:pPr>
      <w:r w:rsidRPr="00190959">
        <w:rPr>
          <w:rFonts w:ascii="Gisha" w:hAnsi="Gisha" w:cs="Gisha"/>
          <w:b/>
          <w:color w:val="1F4E79"/>
          <w:sz w:val="24"/>
          <w:szCs w:val="24"/>
          <w:lang w:val="pt-BR"/>
        </w:rPr>
        <w:t>DÍA</w:t>
      </w:r>
      <w:r>
        <w:rPr>
          <w:rFonts w:ascii="Gisha" w:hAnsi="Gisha" w:cs="Gisha"/>
          <w:b/>
          <w:color w:val="1F4E79"/>
          <w:sz w:val="24"/>
          <w:szCs w:val="24"/>
          <w:lang w:val="pt-BR"/>
        </w:rPr>
        <w:t xml:space="preserve"> 1. </w:t>
      </w:r>
      <w:r w:rsidRPr="00190959">
        <w:rPr>
          <w:rFonts w:ascii="Gisha" w:hAnsi="Gisha" w:cs="Gisha"/>
          <w:b/>
          <w:color w:val="1F4E79"/>
          <w:sz w:val="24"/>
          <w:szCs w:val="24"/>
          <w:lang w:val="pt-BR"/>
        </w:rPr>
        <w:t>CIUDAD DE ORIGEN - RIO DE JANEIRO</w:t>
      </w:r>
      <w:r>
        <w:rPr>
          <w:rFonts w:ascii="Gisha" w:hAnsi="Gisha" w:cs="Gisha"/>
          <w:b/>
          <w:color w:val="1F4E79"/>
          <w:sz w:val="24"/>
          <w:szCs w:val="24"/>
          <w:lang w:val="pt-BR"/>
        </w:rPr>
        <w:t xml:space="preserve"> </w:t>
      </w:r>
    </w:p>
    <w:p w14:paraId="3957E935" w14:textId="77777777" w:rsidR="00BE04AA" w:rsidRPr="004B1812" w:rsidRDefault="00BE04AA" w:rsidP="00BE04AA">
      <w:pPr>
        <w:spacing w:after="0"/>
        <w:rPr>
          <w:rFonts w:ascii="Gisha" w:hAnsi="Gisha" w:cs="Gisha"/>
          <w:color w:val="1F4E79"/>
          <w:sz w:val="24"/>
          <w:szCs w:val="24"/>
        </w:rPr>
      </w:pPr>
      <w:r w:rsidRPr="004B1812">
        <w:rPr>
          <w:rFonts w:ascii="Gisha" w:hAnsi="Gisha" w:cs="Gisha"/>
          <w:color w:val="1F4E79"/>
          <w:sz w:val="24"/>
          <w:szCs w:val="24"/>
        </w:rPr>
        <w:t>Llegada al aeropuerto internacional de Río de Janeiro (GIG). Recepción por nuestro personal y traslado al hotel seleccionado. Resto del día libre. Alojamiento.</w:t>
      </w:r>
    </w:p>
    <w:p w14:paraId="7C9A5F61" w14:textId="77777777" w:rsidR="00BE04AA" w:rsidRDefault="00BE04AA" w:rsidP="00BE04AA">
      <w:pPr>
        <w:spacing w:after="0"/>
        <w:rPr>
          <w:rFonts w:ascii="Gisha" w:hAnsi="Gisha" w:cs="Gisha"/>
          <w:b/>
          <w:color w:val="1F4E79"/>
          <w:sz w:val="24"/>
          <w:szCs w:val="24"/>
          <w:lang w:val="es-ES"/>
        </w:rPr>
      </w:pPr>
    </w:p>
    <w:p w14:paraId="494A173B" w14:textId="77777777" w:rsidR="00BE04AA" w:rsidRDefault="00BE04AA" w:rsidP="00BE04AA">
      <w:pPr>
        <w:spacing w:after="0"/>
        <w:rPr>
          <w:rFonts w:ascii="Gisha" w:hAnsi="Gisha" w:cs="Gisha"/>
          <w:b/>
          <w:color w:val="1F4E79"/>
          <w:sz w:val="24"/>
          <w:szCs w:val="24"/>
          <w:lang w:val="pt-BR"/>
        </w:rPr>
      </w:pPr>
      <w:r>
        <w:rPr>
          <w:rFonts w:ascii="Gisha" w:hAnsi="Gisha" w:cs="Gisha"/>
          <w:b/>
          <w:color w:val="1F4E79"/>
          <w:sz w:val="24"/>
          <w:szCs w:val="24"/>
          <w:lang w:val="pt-BR"/>
        </w:rPr>
        <w:t xml:space="preserve">DÍA 2. VISITA A </w:t>
      </w:r>
      <w:r w:rsidRPr="00190959">
        <w:rPr>
          <w:rFonts w:ascii="Gisha" w:hAnsi="Gisha" w:cs="Gisha"/>
          <w:b/>
          <w:color w:val="1F4E79"/>
          <w:sz w:val="24"/>
          <w:szCs w:val="24"/>
          <w:lang w:val="pt-BR"/>
        </w:rPr>
        <w:t>CORCOVADO (</w:t>
      </w:r>
      <w:r>
        <w:rPr>
          <w:rFonts w:ascii="Gisha" w:hAnsi="Gisha" w:cs="Gisha"/>
          <w:b/>
          <w:color w:val="1F4E79"/>
          <w:sz w:val="24"/>
          <w:szCs w:val="24"/>
          <w:lang w:val="pt-BR"/>
        </w:rPr>
        <w:t>VAN</w:t>
      </w:r>
      <w:r w:rsidRPr="00190959">
        <w:rPr>
          <w:rFonts w:ascii="Gisha" w:hAnsi="Gisha" w:cs="Gisha"/>
          <w:b/>
          <w:color w:val="1F4E79"/>
          <w:sz w:val="24"/>
          <w:szCs w:val="24"/>
          <w:lang w:val="pt-BR"/>
        </w:rPr>
        <w:t>)</w:t>
      </w:r>
      <w:r>
        <w:rPr>
          <w:rFonts w:ascii="Gisha" w:hAnsi="Gisha" w:cs="Gisha"/>
          <w:b/>
          <w:color w:val="1F4E79"/>
          <w:sz w:val="24"/>
          <w:szCs w:val="24"/>
          <w:lang w:val="pt-BR"/>
        </w:rPr>
        <w:t xml:space="preserve"> - </w:t>
      </w:r>
      <w:r w:rsidRPr="00190959">
        <w:rPr>
          <w:rFonts w:ascii="Gisha" w:hAnsi="Gisha" w:cs="Gisha"/>
          <w:b/>
          <w:color w:val="1F4E79"/>
          <w:sz w:val="24"/>
          <w:szCs w:val="24"/>
          <w:lang w:val="pt-BR"/>
        </w:rPr>
        <w:t>PAN DE AZÚCAR</w:t>
      </w:r>
      <w:r>
        <w:rPr>
          <w:rFonts w:ascii="Gisha" w:hAnsi="Gisha" w:cs="Gisha"/>
          <w:b/>
          <w:color w:val="1F4E79"/>
          <w:sz w:val="24"/>
          <w:szCs w:val="24"/>
          <w:lang w:val="pt-BR"/>
        </w:rPr>
        <w:t xml:space="preserve"> - CITY TOUR</w:t>
      </w:r>
      <w:r w:rsidRPr="00190959">
        <w:rPr>
          <w:rFonts w:ascii="Gisha" w:hAnsi="Gisha" w:cs="Gisha"/>
          <w:b/>
          <w:color w:val="1F4E79"/>
          <w:sz w:val="24"/>
          <w:szCs w:val="24"/>
          <w:lang w:val="pt-BR"/>
        </w:rPr>
        <w:t xml:space="preserve"> </w:t>
      </w:r>
      <w:r>
        <w:rPr>
          <w:rFonts w:ascii="Gisha" w:hAnsi="Gisha" w:cs="Gisha"/>
          <w:b/>
          <w:color w:val="1F4E79"/>
          <w:sz w:val="24"/>
          <w:szCs w:val="24"/>
          <w:lang w:val="pt-BR"/>
        </w:rPr>
        <w:t xml:space="preserve">CON ALMUERZO </w:t>
      </w:r>
    </w:p>
    <w:p w14:paraId="3A6A0A2D" w14:textId="77777777" w:rsidR="00BE04AA" w:rsidRDefault="00BE04AA" w:rsidP="00BE04AA">
      <w:pPr>
        <w:spacing w:after="0"/>
        <w:rPr>
          <w:rFonts w:ascii="Gisha" w:hAnsi="Gisha" w:cs="Gisha"/>
          <w:color w:val="1F4E79"/>
          <w:sz w:val="24"/>
          <w:szCs w:val="24"/>
        </w:rPr>
      </w:pPr>
      <w:r w:rsidRPr="004B1812">
        <w:rPr>
          <w:rFonts w:ascii="Gisha" w:hAnsi="Gisha" w:cs="Gisha"/>
          <w:color w:val="1F4E79"/>
          <w:sz w:val="24"/>
          <w:szCs w:val="24"/>
        </w:rPr>
        <w:t xml:space="preserve">Desayuno buffet servido en el restaurante del hotel. Hoy realizaremos un City Tour completo Salida del hotel para visitar los monumentos más famosos de la ciudad y contemplar la belleza natural de Río de Janeiro desde lo alto de Corcovado. Luego de un recorrido panorámico llegamos al punto para subir a Corcovado en van. Al llegar a la cima, se puede disfrutar de una vista panorámica e increíble de la "Ciudad Maravillosa". Este tour también incluye un recorrido panorámico de la ciudad a través del Sambódromo (Vista Panorámica), la Catedral, el </w:t>
      </w:r>
      <w:proofErr w:type="spellStart"/>
      <w:r w:rsidRPr="004B1812">
        <w:rPr>
          <w:rFonts w:ascii="Gisha" w:hAnsi="Gisha" w:cs="Gisha"/>
          <w:color w:val="1F4E79"/>
          <w:sz w:val="24"/>
          <w:szCs w:val="24"/>
        </w:rPr>
        <w:t>Maracanã</w:t>
      </w:r>
      <w:proofErr w:type="spellEnd"/>
      <w:r w:rsidRPr="004B1812">
        <w:rPr>
          <w:rFonts w:ascii="Gisha" w:hAnsi="Gisha" w:cs="Gisha"/>
          <w:color w:val="1F4E79"/>
          <w:sz w:val="24"/>
          <w:szCs w:val="24"/>
        </w:rPr>
        <w:t xml:space="preserve"> (Vista Panorámica) y la Escalera de </w:t>
      </w:r>
      <w:proofErr w:type="spellStart"/>
      <w:r w:rsidRPr="004B1812">
        <w:rPr>
          <w:rFonts w:ascii="Gisha" w:hAnsi="Gisha" w:cs="Gisha"/>
          <w:color w:val="1F4E79"/>
          <w:sz w:val="24"/>
          <w:szCs w:val="24"/>
        </w:rPr>
        <w:t>Selarón</w:t>
      </w:r>
      <w:proofErr w:type="spellEnd"/>
      <w:r w:rsidRPr="004B1812">
        <w:rPr>
          <w:rFonts w:ascii="Gisha" w:hAnsi="Gisha" w:cs="Gisha"/>
          <w:color w:val="1F4E79"/>
          <w:sz w:val="24"/>
          <w:szCs w:val="24"/>
        </w:rPr>
        <w:t>. Almuerzo buffet incluido (bebidas y postres no incluidos) y continuamos nuestro recorrido para disfrutar de increíbles vistas de la Ciudad Maravillosa desde la cima del Pan de Azúcar. El primer teleférico lleva a los pasajeros a la cima del cerro Urca, que se eleva a 215 metros sobre el nivel del mar y ofrece vistas espectaculares de la bahía y sus islas vecinas. Desde Morro da Urca, continuamos en un segundo teleférico hasta la cima del Pan de Azúcar, que se eleva 395 metros sobre el nivel del mar y ofrece una vista de 360 grados de toda la ciudad. Este tour también incluye una visita panorámica a la playa Zona Sur de Río de Janeiro. Regreso al hotel. Alojamiento.</w:t>
      </w:r>
    </w:p>
    <w:p w14:paraId="11152EBA" w14:textId="77777777" w:rsidR="00BE04AA" w:rsidRDefault="00BE04AA" w:rsidP="00BE04AA">
      <w:pPr>
        <w:spacing w:after="0"/>
        <w:rPr>
          <w:rFonts w:ascii="Gisha" w:hAnsi="Gisha" w:cs="Gisha"/>
          <w:color w:val="1F4E79"/>
          <w:sz w:val="24"/>
          <w:szCs w:val="24"/>
        </w:rPr>
      </w:pPr>
    </w:p>
    <w:p w14:paraId="74AE48E5" w14:textId="77777777" w:rsidR="00BE04AA" w:rsidRDefault="00BE04AA" w:rsidP="00BE04AA">
      <w:pPr>
        <w:spacing w:after="0"/>
        <w:rPr>
          <w:rFonts w:ascii="Gisha" w:hAnsi="Gisha" w:cs="Gisha"/>
          <w:b/>
          <w:color w:val="1F4E79"/>
          <w:sz w:val="24"/>
          <w:szCs w:val="24"/>
          <w:lang w:val="pt-BR"/>
        </w:rPr>
      </w:pPr>
      <w:r>
        <w:rPr>
          <w:rFonts w:ascii="Gisha" w:hAnsi="Gisha" w:cs="Gisha"/>
          <w:b/>
          <w:color w:val="1F4E79"/>
          <w:sz w:val="24"/>
          <w:szCs w:val="24"/>
          <w:lang w:val="pt-BR"/>
        </w:rPr>
        <w:t xml:space="preserve">DÍA 3.  RIO DE JANEIRO – DÍA LIBRE </w:t>
      </w:r>
    </w:p>
    <w:p w14:paraId="5D2F634A" w14:textId="77777777" w:rsidR="00BE04AA" w:rsidRDefault="00BE04AA" w:rsidP="00BE04AA">
      <w:pPr>
        <w:spacing w:after="0"/>
        <w:rPr>
          <w:rFonts w:ascii="Gisha" w:hAnsi="Gisha" w:cs="Gisha"/>
          <w:color w:val="1F4E79"/>
          <w:sz w:val="24"/>
          <w:szCs w:val="24"/>
        </w:rPr>
      </w:pPr>
      <w:r w:rsidRPr="004B1812">
        <w:rPr>
          <w:rFonts w:ascii="Gisha" w:hAnsi="Gisha" w:cs="Gisha"/>
          <w:color w:val="1F4E79"/>
          <w:sz w:val="24"/>
          <w:szCs w:val="24"/>
        </w:rPr>
        <w:t xml:space="preserve">Desayuno buffet servido en el restaurante del hotel. Día libre. Como tour opcional recomendamos conocer sobre la historia de Río de Janeiro y Brasil en un paseo a la ciudad Imperial de </w:t>
      </w:r>
      <w:proofErr w:type="spellStart"/>
      <w:r w:rsidRPr="004B1812">
        <w:rPr>
          <w:rFonts w:ascii="Gisha" w:hAnsi="Gisha" w:cs="Gisha"/>
          <w:color w:val="1F4E79"/>
          <w:sz w:val="24"/>
          <w:szCs w:val="24"/>
        </w:rPr>
        <w:t>Petrópolis</w:t>
      </w:r>
      <w:proofErr w:type="spellEnd"/>
      <w:r w:rsidRPr="004B1812">
        <w:rPr>
          <w:rFonts w:ascii="Gisha" w:hAnsi="Gisha" w:cs="Gisha"/>
          <w:color w:val="1F4E79"/>
          <w:sz w:val="24"/>
          <w:szCs w:val="24"/>
        </w:rPr>
        <w:t xml:space="preserve">, Realizar un </w:t>
      </w:r>
      <w:proofErr w:type="spellStart"/>
      <w:r w:rsidRPr="004B1812">
        <w:rPr>
          <w:rFonts w:ascii="Gisha" w:hAnsi="Gisha" w:cs="Gisha"/>
          <w:color w:val="1F4E79"/>
          <w:sz w:val="24"/>
          <w:szCs w:val="24"/>
        </w:rPr>
        <w:t>city</w:t>
      </w:r>
      <w:proofErr w:type="spellEnd"/>
      <w:r w:rsidRPr="004B1812">
        <w:rPr>
          <w:rFonts w:ascii="Gisha" w:hAnsi="Gisha" w:cs="Gisha"/>
          <w:color w:val="1F4E79"/>
          <w:sz w:val="24"/>
          <w:szCs w:val="24"/>
        </w:rPr>
        <w:t xml:space="preserve"> tour a pie por el centro de Río de Janeiro, un paseo educativo por una Favela, conocer la naturaleza del Jardín Botánico y la floresta de </w:t>
      </w:r>
      <w:proofErr w:type="spellStart"/>
      <w:r w:rsidRPr="004B1812">
        <w:rPr>
          <w:rFonts w:ascii="Gisha" w:hAnsi="Gisha" w:cs="Gisha"/>
          <w:color w:val="1F4E79"/>
          <w:sz w:val="24"/>
          <w:szCs w:val="24"/>
        </w:rPr>
        <w:t>tijuca</w:t>
      </w:r>
      <w:proofErr w:type="spellEnd"/>
      <w:r w:rsidRPr="004B1812">
        <w:rPr>
          <w:rFonts w:ascii="Gisha" w:hAnsi="Gisha" w:cs="Gisha"/>
          <w:color w:val="1F4E79"/>
          <w:sz w:val="24"/>
          <w:szCs w:val="24"/>
        </w:rPr>
        <w:t xml:space="preserve"> o un tour por los nuevos atractivos de la ciudad. Noche libre. Alojamiento.</w:t>
      </w:r>
    </w:p>
    <w:p w14:paraId="7E00EF83" w14:textId="77777777" w:rsidR="00BE04AA" w:rsidRDefault="00BE04AA" w:rsidP="00BE04AA">
      <w:pPr>
        <w:spacing w:after="0"/>
        <w:rPr>
          <w:rFonts w:ascii="Gisha" w:hAnsi="Gisha" w:cs="Gisha"/>
          <w:color w:val="1F4E79"/>
          <w:sz w:val="24"/>
          <w:szCs w:val="24"/>
        </w:rPr>
      </w:pPr>
    </w:p>
    <w:p w14:paraId="04F1686F" w14:textId="77777777" w:rsidR="00BE04AA" w:rsidRPr="00DE6C4C" w:rsidRDefault="00BE04AA" w:rsidP="00BE04AA">
      <w:pPr>
        <w:spacing w:after="0"/>
        <w:rPr>
          <w:rFonts w:ascii="Gisha" w:hAnsi="Gisha" w:cs="Gisha"/>
          <w:b/>
          <w:color w:val="1F4E79"/>
          <w:sz w:val="24"/>
          <w:szCs w:val="24"/>
        </w:rPr>
      </w:pPr>
      <w:r>
        <w:rPr>
          <w:rFonts w:ascii="Gisha" w:hAnsi="Gisha" w:cs="Gisha"/>
          <w:b/>
          <w:bCs/>
          <w:color w:val="1F4E79"/>
          <w:sz w:val="24"/>
          <w:szCs w:val="24"/>
        </w:rPr>
        <w:t>DÍA 4.</w:t>
      </w:r>
      <w:r w:rsidRPr="00DE6C4C">
        <w:rPr>
          <w:rFonts w:ascii="Gisha" w:hAnsi="Gisha" w:cs="Gisha"/>
          <w:b/>
          <w:bCs/>
          <w:color w:val="1F4E79"/>
          <w:sz w:val="24"/>
          <w:szCs w:val="24"/>
        </w:rPr>
        <w:t xml:space="preserve"> </w:t>
      </w:r>
      <w:r w:rsidRPr="004B1812">
        <w:rPr>
          <w:rFonts w:ascii="Gisha" w:hAnsi="Gisha" w:cs="Gisha"/>
          <w:b/>
          <w:bCs/>
          <w:color w:val="1F4E79"/>
          <w:sz w:val="24"/>
          <w:szCs w:val="24"/>
        </w:rPr>
        <w:t>RIO DE JANEIRO - BÚZIOS</w:t>
      </w:r>
    </w:p>
    <w:p w14:paraId="3C4016E8" w14:textId="77777777" w:rsidR="00BE04AA" w:rsidRDefault="00BE04AA" w:rsidP="00BE04AA">
      <w:pPr>
        <w:spacing w:after="0"/>
        <w:rPr>
          <w:rFonts w:ascii="Gisha" w:hAnsi="Gisha" w:cs="Gisha"/>
          <w:bCs/>
          <w:color w:val="1F4E79"/>
          <w:sz w:val="24"/>
          <w:szCs w:val="24"/>
        </w:rPr>
      </w:pPr>
      <w:r w:rsidRPr="004B1812">
        <w:rPr>
          <w:rFonts w:ascii="Gisha" w:hAnsi="Gisha" w:cs="Gisha"/>
          <w:bCs/>
          <w:color w:val="1F4E79"/>
          <w:sz w:val="24"/>
          <w:szCs w:val="24"/>
        </w:rPr>
        <w:t xml:space="preserve">Desayuno buffet servido en el restaurante del hotel. </w:t>
      </w:r>
      <w:proofErr w:type="spellStart"/>
      <w:r w:rsidRPr="00F913BB">
        <w:rPr>
          <w:rFonts w:ascii="Gisha" w:hAnsi="Gisha" w:cs="Gisha"/>
          <w:bCs/>
          <w:color w:val="1F4E79"/>
          <w:sz w:val="24"/>
          <w:szCs w:val="24"/>
          <w:lang w:val="en-US"/>
        </w:rPr>
        <w:t>Traslado</w:t>
      </w:r>
      <w:proofErr w:type="spellEnd"/>
      <w:r w:rsidRPr="00F913BB">
        <w:rPr>
          <w:rFonts w:ascii="Gisha" w:hAnsi="Gisha" w:cs="Gisha"/>
          <w:bCs/>
          <w:color w:val="1F4E79"/>
          <w:sz w:val="24"/>
          <w:szCs w:val="24"/>
          <w:lang w:val="en-US"/>
        </w:rPr>
        <w:t xml:space="preserve"> regular a </w:t>
      </w:r>
      <w:proofErr w:type="spellStart"/>
      <w:r w:rsidRPr="00F913BB">
        <w:rPr>
          <w:rFonts w:ascii="Gisha" w:hAnsi="Gisha" w:cs="Gisha"/>
          <w:bCs/>
          <w:color w:val="1F4E79"/>
          <w:sz w:val="24"/>
          <w:szCs w:val="24"/>
          <w:lang w:val="en-US"/>
        </w:rPr>
        <w:t>Búzios</w:t>
      </w:r>
      <w:proofErr w:type="spellEnd"/>
      <w:r w:rsidRPr="00F913BB">
        <w:rPr>
          <w:rFonts w:ascii="Gisha" w:hAnsi="Gisha" w:cs="Gisha"/>
          <w:bCs/>
          <w:color w:val="1F4E79"/>
          <w:sz w:val="24"/>
          <w:szCs w:val="24"/>
          <w:lang w:val="en-US"/>
        </w:rPr>
        <w:t xml:space="preserve">. Check in. </w:t>
      </w:r>
      <w:r w:rsidRPr="004B1812">
        <w:rPr>
          <w:rFonts w:ascii="Gisha" w:hAnsi="Gisha" w:cs="Gisha"/>
          <w:bCs/>
          <w:color w:val="1F4E79"/>
          <w:sz w:val="24"/>
          <w:szCs w:val="24"/>
        </w:rPr>
        <w:t xml:space="preserve">Día libre. Alojamiento. </w:t>
      </w:r>
    </w:p>
    <w:p w14:paraId="01BB9F0C" w14:textId="77777777" w:rsidR="00BE04AA" w:rsidRDefault="00BE04AA" w:rsidP="00BE04AA">
      <w:pPr>
        <w:spacing w:after="0"/>
        <w:rPr>
          <w:rFonts w:ascii="Gisha" w:hAnsi="Gisha" w:cs="Gisha"/>
          <w:bCs/>
          <w:color w:val="1F4E79"/>
          <w:sz w:val="24"/>
          <w:szCs w:val="24"/>
        </w:rPr>
      </w:pPr>
    </w:p>
    <w:p w14:paraId="15D13DE5" w14:textId="77777777" w:rsidR="00BE04AA" w:rsidRPr="004B1812" w:rsidRDefault="00BE04AA" w:rsidP="00BE04AA">
      <w:pPr>
        <w:spacing w:after="0"/>
        <w:rPr>
          <w:rFonts w:ascii="Gisha" w:hAnsi="Gisha" w:cs="Gisha"/>
          <w:bCs/>
          <w:color w:val="1F4E79"/>
          <w:sz w:val="24"/>
          <w:szCs w:val="24"/>
        </w:rPr>
      </w:pPr>
      <w:r w:rsidRPr="004B1812">
        <w:rPr>
          <w:rFonts w:ascii="Gisha" w:hAnsi="Gisha" w:cs="Gisha"/>
          <w:b/>
          <w:bCs/>
          <w:color w:val="1F4E79"/>
          <w:sz w:val="24"/>
          <w:szCs w:val="24"/>
        </w:rPr>
        <w:t xml:space="preserve">DÍA </w:t>
      </w:r>
      <w:r>
        <w:rPr>
          <w:rFonts w:ascii="Gisha" w:hAnsi="Gisha" w:cs="Gisha"/>
          <w:b/>
          <w:bCs/>
          <w:color w:val="1F4E79"/>
          <w:sz w:val="24"/>
          <w:szCs w:val="24"/>
        </w:rPr>
        <w:t xml:space="preserve">5. </w:t>
      </w:r>
      <w:r w:rsidRPr="004B1812">
        <w:rPr>
          <w:rFonts w:ascii="Gisha" w:hAnsi="Gisha" w:cs="Gisha"/>
          <w:b/>
          <w:bCs/>
          <w:color w:val="1F4E79"/>
          <w:sz w:val="24"/>
          <w:szCs w:val="24"/>
        </w:rPr>
        <w:t xml:space="preserve">BÚZIOS </w:t>
      </w:r>
      <w:r>
        <w:rPr>
          <w:rFonts w:ascii="Gisha" w:hAnsi="Gisha" w:cs="Gisha"/>
          <w:b/>
          <w:bCs/>
          <w:color w:val="1F4E79"/>
          <w:sz w:val="24"/>
          <w:szCs w:val="24"/>
        </w:rPr>
        <w:t xml:space="preserve">– PASEO EN TROLLEY </w:t>
      </w:r>
    </w:p>
    <w:p w14:paraId="174025F4" w14:textId="77777777" w:rsidR="00BE04AA" w:rsidRPr="004B1812" w:rsidRDefault="00BE04AA" w:rsidP="00BE04AA">
      <w:pPr>
        <w:spacing w:after="0"/>
        <w:rPr>
          <w:rFonts w:ascii="Gisha" w:hAnsi="Gisha" w:cs="Gisha"/>
          <w:bCs/>
          <w:color w:val="1F4E79"/>
          <w:sz w:val="24"/>
          <w:szCs w:val="24"/>
        </w:rPr>
      </w:pPr>
      <w:r w:rsidRPr="004B1812">
        <w:rPr>
          <w:rFonts w:ascii="Gisha" w:hAnsi="Gisha" w:cs="Gisha"/>
          <w:bCs/>
          <w:color w:val="1F4E79"/>
          <w:sz w:val="24"/>
          <w:szCs w:val="24"/>
        </w:rPr>
        <w:t xml:space="preserve">Desayuno buffet servido en el restaurante del hotel. Por la mañana, saldremos para realizar un paseo de </w:t>
      </w:r>
      <w:proofErr w:type="spellStart"/>
      <w:r w:rsidRPr="004B1812">
        <w:rPr>
          <w:rFonts w:ascii="Gisha" w:hAnsi="Gisha" w:cs="Gisha"/>
          <w:bCs/>
          <w:color w:val="1F4E79"/>
          <w:sz w:val="24"/>
          <w:szCs w:val="24"/>
        </w:rPr>
        <w:t>trolley</w:t>
      </w:r>
      <w:proofErr w:type="spellEnd"/>
      <w:r w:rsidRPr="004B1812">
        <w:rPr>
          <w:rFonts w:ascii="Gisha" w:hAnsi="Gisha" w:cs="Gisha"/>
          <w:bCs/>
          <w:color w:val="1F4E79"/>
          <w:sz w:val="24"/>
          <w:szCs w:val="24"/>
        </w:rPr>
        <w:t xml:space="preserve"> que te llevará por una aventura de descubrimiento de la península de </w:t>
      </w:r>
      <w:proofErr w:type="spellStart"/>
      <w:r w:rsidRPr="004B1812">
        <w:rPr>
          <w:rFonts w:ascii="Gisha" w:hAnsi="Gisha" w:cs="Gisha"/>
          <w:bCs/>
          <w:color w:val="1F4E79"/>
          <w:sz w:val="24"/>
          <w:szCs w:val="24"/>
        </w:rPr>
        <w:t>Búzios</w:t>
      </w:r>
      <w:proofErr w:type="spellEnd"/>
      <w:r w:rsidRPr="004B1812">
        <w:rPr>
          <w:rFonts w:ascii="Gisha" w:hAnsi="Gisha" w:cs="Gisha"/>
          <w:bCs/>
          <w:color w:val="1F4E79"/>
          <w:sz w:val="24"/>
          <w:szCs w:val="24"/>
        </w:rPr>
        <w:t>. Haremos un hermoso paseo por 12 playas y 2 miradores en un vehículo abierto, que proporciona una vista increíble sintiendo el olor del mar, el aire puro, la brisa y todo lo que se necesita para tener una sensación de real contemplación de los lugares más bonitos y no siempre visitados. Regreso al hotel. Resto del día libre para disfrutar de la playa. Alojamiento.</w:t>
      </w:r>
    </w:p>
    <w:p w14:paraId="12FCCF1F" w14:textId="77777777" w:rsidR="00BE04AA" w:rsidRDefault="00BE04AA" w:rsidP="00BE04AA">
      <w:pPr>
        <w:spacing w:after="0"/>
        <w:rPr>
          <w:rFonts w:ascii="Gisha" w:hAnsi="Gisha" w:cs="Gisha"/>
          <w:b/>
          <w:color w:val="1F4E79"/>
          <w:sz w:val="24"/>
          <w:szCs w:val="24"/>
          <w:lang w:val="pt-BR"/>
        </w:rPr>
      </w:pPr>
    </w:p>
    <w:p w14:paraId="07A284B3" w14:textId="77777777" w:rsidR="00BE04AA" w:rsidRPr="00E03FF5" w:rsidRDefault="00BE04AA" w:rsidP="00BE04AA">
      <w:pPr>
        <w:spacing w:after="0"/>
        <w:rPr>
          <w:rFonts w:ascii="Gisha" w:hAnsi="Gisha" w:cs="Gisha"/>
          <w:b/>
          <w:bCs/>
          <w:color w:val="1F4E79"/>
          <w:sz w:val="24"/>
          <w:szCs w:val="24"/>
          <w:lang w:val="es-AR"/>
        </w:rPr>
      </w:pPr>
      <w:r w:rsidRPr="00E03FF5">
        <w:rPr>
          <w:rFonts w:ascii="Gisha" w:hAnsi="Gisha" w:cs="Gisha"/>
          <w:b/>
          <w:bCs/>
          <w:color w:val="1F4E79"/>
          <w:sz w:val="24"/>
          <w:szCs w:val="24"/>
          <w:lang w:val="es-AR"/>
        </w:rPr>
        <w:t xml:space="preserve">DÍA </w:t>
      </w:r>
      <w:r>
        <w:rPr>
          <w:rFonts w:ascii="Gisha" w:hAnsi="Gisha" w:cs="Gisha"/>
          <w:b/>
          <w:bCs/>
          <w:color w:val="1F4E79"/>
          <w:sz w:val="24"/>
          <w:szCs w:val="24"/>
          <w:lang w:val="es-AR"/>
        </w:rPr>
        <w:t xml:space="preserve">6. </w:t>
      </w:r>
      <w:r w:rsidRPr="00E03FF5">
        <w:rPr>
          <w:rFonts w:ascii="Gisha" w:hAnsi="Gisha" w:cs="Gisha"/>
          <w:b/>
          <w:bCs/>
          <w:color w:val="1F4E79"/>
          <w:sz w:val="24"/>
          <w:szCs w:val="24"/>
          <w:lang w:val="es-AR"/>
        </w:rPr>
        <w:t>BÚZIOS</w:t>
      </w:r>
      <w:r>
        <w:rPr>
          <w:rFonts w:ascii="Gisha" w:hAnsi="Gisha" w:cs="Gisha"/>
          <w:b/>
          <w:bCs/>
          <w:color w:val="1F4E79"/>
          <w:sz w:val="24"/>
          <w:szCs w:val="24"/>
          <w:lang w:val="es-AR"/>
        </w:rPr>
        <w:t xml:space="preserve"> – DÍA LIBRE </w:t>
      </w:r>
    </w:p>
    <w:p w14:paraId="00C96F7E" w14:textId="77777777" w:rsidR="00BE04AA" w:rsidRDefault="00BE04AA" w:rsidP="00BE04AA">
      <w:pPr>
        <w:spacing w:after="0"/>
        <w:rPr>
          <w:rFonts w:ascii="Gisha" w:hAnsi="Gisha" w:cs="Gisha"/>
          <w:bCs/>
          <w:color w:val="1F4E79"/>
          <w:sz w:val="24"/>
          <w:szCs w:val="24"/>
        </w:rPr>
      </w:pPr>
      <w:r w:rsidRPr="004B1812">
        <w:rPr>
          <w:rFonts w:ascii="Gisha" w:hAnsi="Gisha" w:cs="Gisha"/>
          <w:bCs/>
          <w:color w:val="1F4E79"/>
          <w:sz w:val="24"/>
          <w:szCs w:val="24"/>
        </w:rPr>
        <w:t>Desayuno buffet servido en el restaurante del hotel. Día libre. Alojamiento.</w:t>
      </w:r>
    </w:p>
    <w:p w14:paraId="4AC6EB8C" w14:textId="77777777" w:rsidR="00BE04AA" w:rsidRDefault="00BE04AA" w:rsidP="00BE04AA">
      <w:pPr>
        <w:spacing w:after="0"/>
        <w:rPr>
          <w:rFonts w:ascii="Gisha" w:hAnsi="Gisha" w:cs="Gisha"/>
          <w:bCs/>
          <w:color w:val="1F4E79"/>
          <w:sz w:val="24"/>
          <w:szCs w:val="24"/>
        </w:rPr>
      </w:pPr>
    </w:p>
    <w:p w14:paraId="4C472B3B" w14:textId="77777777" w:rsidR="00BE04AA" w:rsidRPr="004B1812" w:rsidRDefault="00BE04AA" w:rsidP="00BE04AA">
      <w:pPr>
        <w:spacing w:after="0"/>
        <w:rPr>
          <w:rFonts w:ascii="Gisha" w:hAnsi="Gisha" w:cs="Gisha"/>
          <w:bCs/>
          <w:color w:val="1F4E79"/>
          <w:sz w:val="24"/>
          <w:szCs w:val="24"/>
        </w:rPr>
      </w:pPr>
      <w:r>
        <w:rPr>
          <w:rFonts w:ascii="Gisha" w:hAnsi="Gisha" w:cs="Gisha"/>
          <w:b/>
          <w:bCs/>
          <w:color w:val="1F4E79"/>
          <w:sz w:val="24"/>
          <w:szCs w:val="24"/>
        </w:rPr>
        <w:t xml:space="preserve">DÍA 7.  BUZIOS – RIO DE JANEIRO – CIUDAD DE ORIGEN </w:t>
      </w:r>
    </w:p>
    <w:p w14:paraId="615265C6" w14:textId="77777777" w:rsidR="00BE04AA" w:rsidRPr="004B1812" w:rsidRDefault="00BE04AA" w:rsidP="00BE04AA">
      <w:pPr>
        <w:spacing w:after="0"/>
        <w:rPr>
          <w:rFonts w:ascii="Gisha" w:hAnsi="Gisha" w:cs="Gisha"/>
          <w:bCs/>
          <w:color w:val="1F4E79"/>
          <w:sz w:val="24"/>
          <w:szCs w:val="24"/>
        </w:rPr>
      </w:pPr>
      <w:r w:rsidRPr="004B1812">
        <w:rPr>
          <w:rFonts w:ascii="Gisha" w:hAnsi="Gisha" w:cs="Gisha"/>
          <w:bCs/>
          <w:color w:val="1F4E79"/>
          <w:sz w:val="24"/>
          <w:szCs w:val="24"/>
        </w:rPr>
        <w:t xml:space="preserve">Desayuno buffet servido en el restaurante del hotel. Traslado regular desde la ciudad de </w:t>
      </w:r>
      <w:proofErr w:type="spellStart"/>
      <w:r w:rsidRPr="004B1812">
        <w:rPr>
          <w:rFonts w:ascii="Gisha" w:hAnsi="Gisha" w:cs="Gisha"/>
          <w:bCs/>
          <w:color w:val="1F4E79"/>
          <w:sz w:val="24"/>
          <w:szCs w:val="24"/>
        </w:rPr>
        <w:t>Búzios</w:t>
      </w:r>
      <w:proofErr w:type="spellEnd"/>
      <w:r w:rsidRPr="004B1812">
        <w:rPr>
          <w:rFonts w:ascii="Gisha" w:hAnsi="Gisha" w:cs="Gisha"/>
          <w:bCs/>
          <w:color w:val="1F4E79"/>
          <w:sz w:val="24"/>
          <w:szCs w:val="24"/>
        </w:rPr>
        <w:t xml:space="preserve"> hacia el aeropuerto internacional de Río de Janeiro.</w:t>
      </w:r>
    </w:p>
    <w:p w14:paraId="311759FC" w14:textId="77777777" w:rsidR="00BE04AA" w:rsidRDefault="00BE04AA" w:rsidP="00BE04AA">
      <w:pPr>
        <w:jc w:val="right"/>
        <w:rPr>
          <w:rFonts w:ascii="Gisha" w:hAnsi="Gisha" w:cs="Gisha"/>
          <w:b/>
          <w:color w:val="1F4E79"/>
          <w:sz w:val="24"/>
          <w:szCs w:val="24"/>
        </w:rPr>
      </w:pPr>
      <w:r w:rsidRPr="00190959">
        <w:rPr>
          <w:rFonts w:ascii="Gisha" w:hAnsi="Gisha" w:cs="Gisha"/>
          <w:b/>
          <w:color w:val="1F4E79"/>
          <w:sz w:val="24"/>
          <w:szCs w:val="24"/>
        </w:rPr>
        <w:t>FIN DEL PROGRAMA.</w:t>
      </w:r>
    </w:p>
    <w:p w14:paraId="67E3F874" w14:textId="77777777" w:rsidR="00BE04AA" w:rsidRPr="00114883" w:rsidRDefault="00BE04AA" w:rsidP="00BE04AA">
      <w:pPr>
        <w:spacing w:after="0"/>
        <w:jc w:val="right"/>
        <w:rPr>
          <w:rFonts w:ascii="Gisha" w:hAnsi="Gisha" w:cs="Gisha"/>
          <w:b/>
          <w:color w:val="1F4E79"/>
          <w:sz w:val="24"/>
          <w:szCs w:val="24"/>
        </w:rPr>
      </w:pPr>
    </w:p>
    <w:p w14:paraId="2FBF672A" w14:textId="77777777" w:rsidR="00BE04AA" w:rsidRPr="0084186E" w:rsidRDefault="00BE04AA" w:rsidP="00BE04AA">
      <w:pPr>
        <w:jc w:val="center"/>
        <w:rPr>
          <w:rFonts w:ascii="Gisha" w:hAnsi="Gisha" w:cs="Gisha"/>
          <w:b/>
          <w:color w:val="1F497D"/>
          <w:sz w:val="24"/>
          <w:szCs w:val="24"/>
        </w:rPr>
      </w:pPr>
      <w:r w:rsidRPr="003575F3">
        <w:rPr>
          <w:rFonts w:ascii="Gisha" w:hAnsi="Gisha" w:cs="Gisha"/>
          <w:b/>
          <w:color w:val="1F497D"/>
          <w:sz w:val="24"/>
          <w:szCs w:val="24"/>
        </w:rPr>
        <w:t>TARIFAS EXPRESADAS POR PERSONA EN D</w:t>
      </w:r>
      <w:r>
        <w:rPr>
          <w:rFonts w:ascii="Gisha" w:hAnsi="Gisha" w:cs="Gisha"/>
          <w:b/>
          <w:color w:val="1F497D"/>
          <w:sz w:val="24"/>
          <w:szCs w:val="24"/>
        </w:rPr>
        <w:t>ÓLARES AMERICANOS.</w:t>
      </w:r>
    </w:p>
    <w:tbl>
      <w:tblPr>
        <w:tblW w:w="8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8"/>
        <w:gridCol w:w="1490"/>
        <w:gridCol w:w="1488"/>
        <w:gridCol w:w="1378"/>
        <w:gridCol w:w="1999"/>
      </w:tblGrid>
      <w:tr w:rsidR="00BE04AA" w:rsidRPr="00BE04AA" w14:paraId="03E5534D" w14:textId="77777777" w:rsidTr="00BE04AA">
        <w:trPr>
          <w:trHeight w:val="283"/>
          <w:jc w:val="center"/>
        </w:trPr>
        <w:tc>
          <w:tcPr>
            <w:tcW w:w="1988" w:type="dxa"/>
            <w:vAlign w:val="center"/>
          </w:tcPr>
          <w:p w14:paraId="5CE574BF" w14:textId="77777777" w:rsidR="00BE04AA" w:rsidRPr="00BE04AA" w:rsidRDefault="00BE04AA" w:rsidP="00CE67E7">
            <w:pPr>
              <w:jc w:val="center"/>
              <w:rPr>
                <w:rFonts w:ascii="Gisha" w:hAnsi="Gisha" w:cs="Gisha"/>
                <w:b/>
                <w:color w:val="1F4E79"/>
                <w:sz w:val="18"/>
                <w:szCs w:val="18"/>
                <w:lang w:val="es-ES"/>
              </w:rPr>
            </w:pPr>
            <w:r w:rsidRPr="00BE04AA">
              <w:rPr>
                <w:rFonts w:ascii="Gisha" w:hAnsi="Gisha" w:cs="Gisha"/>
                <w:b/>
                <w:color w:val="1F4E79"/>
                <w:sz w:val="18"/>
                <w:szCs w:val="18"/>
                <w:lang w:val="es-ES"/>
              </w:rPr>
              <w:t>HOTELES</w:t>
            </w:r>
          </w:p>
        </w:tc>
        <w:tc>
          <w:tcPr>
            <w:tcW w:w="1490" w:type="dxa"/>
            <w:vAlign w:val="center"/>
          </w:tcPr>
          <w:p w14:paraId="69BCAFF5" w14:textId="77777777" w:rsidR="00BE04AA" w:rsidRPr="00BE04AA" w:rsidRDefault="00BE04AA" w:rsidP="00CE67E7">
            <w:pPr>
              <w:jc w:val="center"/>
              <w:rPr>
                <w:rFonts w:ascii="Gisha" w:hAnsi="Gisha" w:cs="Gisha"/>
                <w:b/>
                <w:color w:val="1F4E79"/>
                <w:sz w:val="18"/>
                <w:szCs w:val="18"/>
                <w:lang w:val="es-ES"/>
              </w:rPr>
            </w:pPr>
            <w:r w:rsidRPr="00BE04AA">
              <w:rPr>
                <w:rFonts w:ascii="Gisha" w:hAnsi="Gisha" w:cs="Gisha"/>
                <w:b/>
                <w:color w:val="1F4E79"/>
                <w:sz w:val="18"/>
                <w:szCs w:val="18"/>
                <w:lang w:val="es-ES"/>
              </w:rPr>
              <w:t>SIMPLE</w:t>
            </w:r>
          </w:p>
        </w:tc>
        <w:tc>
          <w:tcPr>
            <w:tcW w:w="1488" w:type="dxa"/>
            <w:vAlign w:val="center"/>
          </w:tcPr>
          <w:p w14:paraId="06B72B6A" w14:textId="77777777" w:rsidR="00BE04AA" w:rsidRPr="00BE04AA" w:rsidRDefault="00BE04AA" w:rsidP="00CE67E7">
            <w:pPr>
              <w:jc w:val="center"/>
              <w:rPr>
                <w:rFonts w:ascii="Gisha" w:hAnsi="Gisha" w:cs="Gisha"/>
                <w:b/>
                <w:color w:val="1F4E79"/>
                <w:sz w:val="18"/>
                <w:szCs w:val="18"/>
                <w:lang w:val="es-ES"/>
              </w:rPr>
            </w:pPr>
            <w:r w:rsidRPr="00BE04AA">
              <w:rPr>
                <w:rFonts w:ascii="Gisha" w:hAnsi="Gisha" w:cs="Gisha"/>
                <w:b/>
                <w:color w:val="1F4E79"/>
                <w:sz w:val="18"/>
                <w:szCs w:val="18"/>
                <w:lang w:val="es-ES"/>
              </w:rPr>
              <w:t>DOBLE</w:t>
            </w:r>
          </w:p>
        </w:tc>
        <w:tc>
          <w:tcPr>
            <w:tcW w:w="1378" w:type="dxa"/>
            <w:vAlign w:val="center"/>
          </w:tcPr>
          <w:p w14:paraId="3C093A14" w14:textId="77777777" w:rsidR="00BE04AA" w:rsidRPr="00BE04AA" w:rsidRDefault="00BE04AA" w:rsidP="00CE67E7">
            <w:pPr>
              <w:jc w:val="center"/>
              <w:rPr>
                <w:rFonts w:ascii="Gisha" w:hAnsi="Gisha" w:cs="Gisha"/>
                <w:b/>
                <w:color w:val="1F4E79"/>
                <w:sz w:val="18"/>
                <w:szCs w:val="18"/>
                <w:lang w:val="es-ES"/>
              </w:rPr>
            </w:pPr>
            <w:r w:rsidRPr="00BE04AA">
              <w:rPr>
                <w:rFonts w:ascii="Gisha" w:hAnsi="Gisha" w:cs="Gisha"/>
                <w:b/>
                <w:color w:val="1F4E79"/>
                <w:sz w:val="18"/>
                <w:szCs w:val="18"/>
                <w:lang w:val="es-ES"/>
              </w:rPr>
              <w:t>TRIPLE</w:t>
            </w:r>
          </w:p>
        </w:tc>
        <w:tc>
          <w:tcPr>
            <w:tcW w:w="1999" w:type="dxa"/>
            <w:vAlign w:val="center"/>
          </w:tcPr>
          <w:p w14:paraId="4905F06D" w14:textId="77777777" w:rsidR="00BE04AA" w:rsidRPr="00BE04AA" w:rsidRDefault="00BE04AA" w:rsidP="00CE67E7">
            <w:pPr>
              <w:jc w:val="center"/>
              <w:rPr>
                <w:rFonts w:ascii="Gisha" w:hAnsi="Gisha" w:cs="Gisha"/>
                <w:b/>
                <w:color w:val="1F4E79"/>
                <w:sz w:val="18"/>
                <w:szCs w:val="18"/>
                <w:lang w:val="es-ES"/>
              </w:rPr>
            </w:pPr>
            <w:r w:rsidRPr="00BE04AA">
              <w:rPr>
                <w:rFonts w:ascii="Gisha" w:hAnsi="Gisha" w:cs="Gisha"/>
                <w:b/>
                <w:color w:val="1F4E79"/>
                <w:sz w:val="18"/>
                <w:szCs w:val="18"/>
                <w:lang w:val="es-ES"/>
              </w:rPr>
              <w:t>VIGENCIA</w:t>
            </w:r>
          </w:p>
        </w:tc>
      </w:tr>
      <w:tr w:rsidR="00BE04AA" w:rsidRPr="00BE04AA" w14:paraId="5CD5A108" w14:textId="77777777" w:rsidTr="00BE04AA">
        <w:trPr>
          <w:trHeight w:val="571"/>
          <w:jc w:val="center"/>
        </w:trPr>
        <w:tc>
          <w:tcPr>
            <w:tcW w:w="1988" w:type="dxa"/>
            <w:vAlign w:val="center"/>
          </w:tcPr>
          <w:p w14:paraId="0FB97250" w14:textId="77777777" w:rsidR="00BE04AA" w:rsidRPr="00BE04AA" w:rsidRDefault="00BE04AA" w:rsidP="00CE67E7">
            <w:pPr>
              <w:spacing w:after="0"/>
              <w:jc w:val="center"/>
              <w:rPr>
                <w:rFonts w:ascii="Gisha" w:hAnsi="Gisha" w:cs="Gisha"/>
                <w:color w:val="1F4E79"/>
                <w:sz w:val="18"/>
                <w:szCs w:val="18"/>
                <w:lang w:val="es-ES"/>
              </w:rPr>
            </w:pPr>
            <w:r w:rsidRPr="00BE04AA">
              <w:rPr>
                <w:rFonts w:ascii="Gisha" w:hAnsi="Gisha" w:cs="Gisha"/>
                <w:color w:val="1F4E79"/>
                <w:sz w:val="18"/>
                <w:szCs w:val="18"/>
              </w:rPr>
              <w:t>SOUTH AMERICAN &amp; PUSADA CORSÁRIO</w:t>
            </w:r>
          </w:p>
        </w:tc>
        <w:tc>
          <w:tcPr>
            <w:tcW w:w="1490" w:type="dxa"/>
            <w:vAlign w:val="center"/>
          </w:tcPr>
          <w:p w14:paraId="58632986" w14:textId="77777777" w:rsidR="00BE04AA" w:rsidRPr="00BE04AA" w:rsidRDefault="00BE04AA" w:rsidP="00CE67E7">
            <w:pPr>
              <w:spacing w:after="0"/>
              <w:jc w:val="center"/>
              <w:rPr>
                <w:rFonts w:ascii="Gisha" w:hAnsi="Gisha" w:cs="Gisha"/>
                <w:color w:val="1F4E79"/>
                <w:sz w:val="18"/>
                <w:szCs w:val="18"/>
                <w:lang w:val="es-ES"/>
              </w:rPr>
            </w:pPr>
            <w:r w:rsidRPr="00BE04AA">
              <w:rPr>
                <w:rFonts w:ascii="Gisha" w:hAnsi="Gisha" w:cs="Gisha"/>
                <w:color w:val="1F4E79"/>
                <w:sz w:val="18"/>
                <w:szCs w:val="18"/>
                <w:lang w:val="es-ES"/>
              </w:rPr>
              <w:t>1701</w:t>
            </w:r>
          </w:p>
        </w:tc>
        <w:tc>
          <w:tcPr>
            <w:tcW w:w="1488" w:type="dxa"/>
            <w:vAlign w:val="center"/>
          </w:tcPr>
          <w:p w14:paraId="6F3CD7F0" w14:textId="77777777" w:rsidR="00BE04AA" w:rsidRPr="00BE04AA" w:rsidRDefault="00BE04AA" w:rsidP="00CE67E7">
            <w:pPr>
              <w:spacing w:after="0"/>
              <w:jc w:val="center"/>
              <w:rPr>
                <w:rFonts w:ascii="Gisha" w:hAnsi="Gisha" w:cs="Gisha"/>
                <w:color w:val="1F4E79"/>
                <w:sz w:val="18"/>
                <w:szCs w:val="18"/>
                <w:lang w:val="es-ES"/>
              </w:rPr>
            </w:pPr>
            <w:r w:rsidRPr="00BE04AA">
              <w:rPr>
                <w:rFonts w:ascii="Gisha" w:hAnsi="Gisha" w:cs="Gisha"/>
                <w:color w:val="1F4E79"/>
                <w:sz w:val="18"/>
                <w:szCs w:val="18"/>
                <w:lang w:val="es-ES"/>
              </w:rPr>
              <w:t>852</w:t>
            </w:r>
          </w:p>
        </w:tc>
        <w:tc>
          <w:tcPr>
            <w:tcW w:w="1378" w:type="dxa"/>
            <w:vAlign w:val="center"/>
          </w:tcPr>
          <w:p w14:paraId="0C34FF5D" w14:textId="77777777" w:rsidR="00BE04AA" w:rsidRPr="00BE04AA" w:rsidRDefault="00BE04AA" w:rsidP="00CE67E7">
            <w:pPr>
              <w:spacing w:after="0"/>
              <w:jc w:val="center"/>
              <w:rPr>
                <w:rFonts w:ascii="Gisha" w:hAnsi="Gisha" w:cs="Gisha"/>
                <w:color w:val="1F4E79"/>
                <w:sz w:val="18"/>
                <w:szCs w:val="18"/>
                <w:lang w:val="es-ES"/>
              </w:rPr>
            </w:pPr>
            <w:r w:rsidRPr="00BE04AA">
              <w:rPr>
                <w:rFonts w:ascii="Gisha" w:hAnsi="Gisha" w:cs="Gisha"/>
                <w:color w:val="1F4E79"/>
                <w:sz w:val="18"/>
                <w:szCs w:val="18"/>
                <w:lang w:val="es-ES"/>
              </w:rPr>
              <w:t>763</w:t>
            </w:r>
          </w:p>
        </w:tc>
        <w:tc>
          <w:tcPr>
            <w:tcW w:w="1999" w:type="dxa"/>
            <w:vAlign w:val="center"/>
          </w:tcPr>
          <w:p w14:paraId="683538EC" w14:textId="77777777" w:rsidR="00BE04AA" w:rsidRPr="00BE04AA" w:rsidRDefault="00BE04AA" w:rsidP="00CE67E7">
            <w:pPr>
              <w:spacing w:after="0"/>
              <w:jc w:val="center"/>
              <w:rPr>
                <w:rFonts w:ascii="Gisha" w:hAnsi="Gisha" w:cs="Gisha"/>
                <w:color w:val="1F4E79"/>
                <w:sz w:val="18"/>
                <w:szCs w:val="18"/>
                <w:lang w:val="es-ES"/>
              </w:rPr>
            </w:pPr>
            <w:r w:rsidRPr="00BE04AA">
              <w:rPr>
                <w:rFonts w:ascii="Gisha" w:hAnsi="Gisha" w:cs="Gisha"/>
                <w:color w:val="1F4E79"/>
                <w:sz w:val="18"/>
                <w:szCs w:val="18"/>
                <w:lang w:val="es-ES"/>
              </w:rPr>
              <w:t>02 ENE – 20 DIC 26</w:t>
            </w:r>
          </w:p>
        </w:tc>
      </w:tr>
      <w:tr w:rsidR="00BE04AA" w:rsidRPr="00BE04AA" w14:paraId="02976198" w14:textId="77777777" w:rsidTr="00BE04AA">
        <w:trPr>
          <w:trHeight w:val="580"/>
          <w:jc w:val="center"/>
        </w:trPr>
        <w:tc>
          <w:tcPr>
            <w:tcW w:w="1988" w:type="dxa"/>
            <w:vAlign w:val="center"/>
          </w:tcPr>
          <w:p w14:paraId="0A8F8DF2" w14:textId="77777777" w:rsidR="00BE04AA" w:rsidRPr="00BE04AA" w:rsidRDefault="00BE04AA" w:rsidP="00CE67E7">
            <w:pPr>
              <w:spacing w:after="0"/>
              <w:jc w:val="center"/>
              <w:rPr>
                <w:rFonts w:ascii="Gisha" w:hAnsi="Gisha" w:cs="Gisha"/>
                <w:color w:val="1F4E79"/>
                <w:sz w:val="18"/>
                <w:szCs w:val="18"/>
                <w:lang w:val="es-ES"/>
              </w:rPr>
            </w:pPr>
            <w:r w:rsidRPr="00BE04AA">
              <w:rPr>
                <w:rFonts w:ascii="Gisha" w:hAnsi="Gisha" w:cs="Gisha"/>
                <w:color w:val="1F4E79"/>
                <w:sz w:val="18"/>
                <w:szCs w:val="18"/>
                <w:lang w:val="es-ES"/>
              </w:rPr>
              <w:t>WINDSOR COPA &amp; PUSADA LA CHIMÉRE</w:t>
            </w:r>
          </w:p>
        </w:tc>
        <w:tc>
          <w:tcPr>
            <w:tcW w:w="1490" w:type="dxa"/>
            <w:vAlign w:val="center"/>
          </w:tcPr>
          <w:p w14:paraId="40452ED1" w14:textId="77777777" w:rsidR="00BE04AA" w:rsidRPr="00BE04AA" w:rsidRDefault="00BE04AA" w:rsidP="00CE67E7">
            <w:pPr>
              <w:spacing w:after="0"/>
              <w:jc w:val="center"/>
              <w:rPr>
                <w:rFonts w:ascii="Gisha" w:hAnsi="Gisha" w:cs="Gisha"/>
                <w:color w:val="1F4E79"/>
                <w:sz w:val="18"/>
                <w:szCs w:val="18"/>
                <w:lang w:val="es-ES"/>
              </w:rPr>
            </w:pPr>
            <w:r w:rsidRPr="00BE04AA">
              <w:rPr>
                <w:rFonts w:ascii="Gisha" w:hAnsi="Gisha" w:cs="Gisha"/>
                <w:color w:val="1F4E79"/>
                <w:sz w:val="18"/>
                <w:szCs w:val="18"/>
                <w:lang w:val="es-ES"/>
              </w:rPr>
              <w:t>1851</w:t>
            </w:r>
          </w:p>
        </w:tc>
        <w:tc>
          <w:tcPr>
            <w:tcW w:w="1488" w:type="dxa"/>
            <w:vAlign w:val="center"/>
          </w:tcPr>
          <w:p w14:paraId="3921E0B7" w14:textId="77777777" w:rsidR="00BE04AA" w:rsidRPr="00BE04AA" w:rsidRDefault="00BE04AA" w:rsidP="00CE67E7">
            <w:pPr>
              <w:spacing w:after="0"/>
              <w:jc w:val="center"/>
              <w:rPr>
                <w:rFonts w:ascii="Gisha" w:hAnsi="Gisha" w:cs="Gisha"/>
                <w:color w:val="1F4E79"/>
                <w:sz w:val="18"/>
                <w:szCs w:val="18"/>
                <w:lang w:val="es-ES"/>
              </w:rPr>
            </w:pPr>
            <w:r w:rsidRPr="00BE04AA">
              <w:rPr>
                <w:rFonts w:ascii="Gisha" w:hAnsi="Gisha" w:cs="Gisha"/>
                <w:color w:val="1F4E79"/>
                <w:sz w:val="18"/>
                <w:szCs w:val="18"/>
                <w:lang w:val="es-ES"/>
              </w:rPr>
              <w:t>968</w:t>
            </w:r>
          </w:p>
        </w:tc>
        <w:tc>
          <w:tcPr>
            <w:tcW w:w="1378" w:type="dxa"/>
            <w:vAlign w:val="center"/>
          </w:tcPr>
          <w:p w14:paraId="63B6AFAF" w14:textId="77777777" w:rsidR="00BE04AA" w:rsidRPr="00BE04AA" w:rsidRDefault="00BE04AA" w:rsidP="00CE67E7">
            <w:pPr>
              <w:spacing w:after="0"/>
              <w:jc w:val="center"/>
              <w:rPr>
                <w:rFonts w:ascii="Gisha" w:hAnsi="Gisha" w:cs="Gisha"/>
                <w:color w:val="1F4E79"/>
                <w:sz w:val="18"/>
                <w:szCs w:val="18"/>
                <w:lang w:val="es-ES"/>
              </w:rPr>
            </w:pPr>
            <w:r w:rsidRPr="00BE04AA">
              <w:rPr>
                <w:rFonts w:ascii="Gisha" w:hAnsi="Gisha" w:cs="Gisha"/>
                <w:color w:val="1F4E79"/>
                <w:sz w:val="18"/>
                <w:szCs w:val="18"/>
                <w:lang w:val="es-ES"/>
              </w:rPr>
              <w:t>879</w:t>
            </w:r>
          </w:p>
        </w:tc>
        <w:tc>
          <w:tcPr>
            <w:tcW w:w="1999" w:type="dxa"/>
            <w:vAlign w:val="center"/>
          </w:tcPr>
          <w:p w14:paraId="727EB94B" w14:textId="77777777" w:rsidR="00BE04AA" w:rsidRPr="00BE04AA" w:rsidRDefault="00BE04AA" w:rsidP="00CE67E7">
            <w:pPr>
              <w:spacing w:after="0"/>
              <w:jc w:val="center"/>
              <w:rPr>
                <w:rFonts w:ascii="Gisha" w:hAnsi="Gisha" w:cs="Gisha" w:hint="cs"/>
                <w:color w:val="156082"/>
                <w:sz w:val="18"/>
                <w:szCs w:val="18"/>
              </w:rPr>
            </w:pPr>
            <w:r w:rsidRPr="00BE04AA">
              <w:rPr>
                <w:rFonts w:ascii="Gisha" w:hAnsi="Gisha" w:cs="Gisha" w:hint="cs"/>
                <w:color w:val="156082"/>
                <w:sz w:val="18"/>
                <w:szCs w:val="18"/>
              </w:rPr>
              <w:t>02 ENE – 20 DIC 26</w:t>
            </w:r>
          </w:p>
        </w:tc>
      </w:tr>
      <w:tr w:rsidR="00BE04AA" w:rsidRPr="00BE04AA" w14:paraId="71A9850C" w14:textId="77777777" w:rsidTr="00BE04AA">
        <w:trPr>
          <w:trHeight w:val="587"/>
          <w:jc w:val="center"/>
        </w:trPr>
        <w:tc>
          <w:tcPr>
            <w:tcW w:w="1988" w:type="dxa"/>
            <w:vAlign w:val="center"/>
          </w:tcPr>
          <w:p w14:paraId="0487B4B4" w14:textId="77777777" w:rsidR="00BE04AA" w:rsidRPr="00BE04AA" w:rsidRDefault="00BE04AA" w:rsidP="00CE67E7">
            <w:pPr>
              <w:spacing w:after="0"/>
              <w:jc w:val="center"/>
              <w:rPr>
                <w:rFonts w:ascii="Gisha" w:hAnsi="Gisha" w:cs="Gisha"/>
                <w:color w:val="1F4E79"/>
                <w:sz w:val="18"/>
                <w:szCs w:val="18"/>
                <w:lang w:val="es-ES"/>
              </w:rPr>
            </w:pPr>
            <w:r w:rsidRPr="00BE04AA">
              <w:rPr>
                <w:rFonts w:ascii="Gisha" w:hAnsi="Gisha" w:cs="Gisha"/>
                <w:color w:val="1F4E79"/>
                <w:sz w:val="18"/>
                <w:szCs w:val="18"/>
              </w:rPr>
              <w:t>RIO OTHON PALACE &amp; POUSADA DESIGN</w:t>
            </w:r>
          </w:p>
        </w:tc>
        <w:tc>
          <w:tcPr>
            <w:tcW w:w="1490" w:type="dxa"/>
            <w:vAlign w:val="center"/>
          </w:tcPr>
          <w:p w14:paraId="652BFE82" w14:textId="77777777" w:rsidR="00BE04AA" w:rsidRPr="00BE04AA" w:rsidRDefault="00BE04AA" w:rsidP="00CE67E7">
            <w:pPr>
              <w:spacing w:after="0"/>
              <w:jc w:val="center"/>
              <w:rPr>
                <w:rFonts w:ascii="Gisha" w:hAnsi="Gisha" w:cs="Gisha"/>
                <w:color w:val="1F4E79"/>
                <w:sz w:val="18"/>
                <w:szCs w:val="18"/>
                <w:lang w:val="es-ES"/>
              </w:rPr>
            </w:pPr>
            <w:r w:rsidRPr="00BE04AA">
              <w:rPr>
                <w:rFonts w:ascii="Gisha" w:hAnsi="Gisha" w:cs="Gisha"/>
                <w:color w:val="1F4E79"/>
                <w:sz w:val="18"/>
                <w:szCs w:val="18"/>
                <w:lang w:val="es-ES"/>
              </w:rPr>
              <w:t>2283</w:t>
            </w:r>
          </w:p>
        </w:tc>
        <w:tc>
          <w:tcPr>
            <w:tcW w:w="1488" w:type="dxa"/>
            <w:vAlign w:val="center"/>
          </w:tcPr>
          <w:p w14:paraId="63CFBCFF" w14:textId="77777777" w:rsidR="00BE04AA" w:rsidRPr="00BE04AA" w:rsidRDefault="00BE04AA" w:rsidP="00CE67E7">
            <w:pPr>
              <w:spacing w:after="0"/>
              <w:jc w:val="center"/>
              <w:rPr>
                <w:rFonts w:ascii="Gisha" w:hAnsi="Gisha" w:cs="Gisha"/>
                <w:color w:val="1F4E79"/>
                <w:sz w:val="18"/>
                <w:szCs w:val="18"/>
                <w:lang w:val="es-ES"/>
              </w:rPr>
            </w:pPr>
            <w:r w:rsidRPr="00BE04AA">
              <w:rPr>
                <w:rFonts w:ascii="Gisha" w:hAnsi="Gisha" w:cs="Gisha"/>
                <w:color w:val="1F4E79"/>
                <w:sz w:val="18"/>
                <w:szCs w:val="18"/>
                <w:lang w:val="es-ES"/>
              </w:rPr>
              <w:t>1146</w:t>
            </w:r>
          </w:p>
        </w:tc>
        <w:tc>
          <w:tcPr>
            <w:tcW w:w="1378" w:type="dxa"/>
            <w:vAlign w:val="center"/>
          </w:tcPr>
          <w:p w14:paraId="33927641" w14:textId="77777777" w:rsidR="00BE04AA" w:rsidRPr="00BE04AA" w:rsidRDefault="00BE04AA" w:rsidP="00CE67E7">
            <w:pPr>
              <w:spacing w:after="0"/>
              <w:jc w:val="center"/>
              <w:rPr>
                <w:rFonts w:ascii="Gisha" w:hAnsi="Gisha" w:cs="Gisha"/>
                <w:color w:val="1F4E79"/>
                <w:sz w:val="18"/>
                <w:szCs w:val="18"/>
                <w:lang w:val="es-ES"/>
              </w:rPr>
            </w:pPr>
            <w:r w:rsidRPr="00BE04AA">
              <w:rPr>
                <w:rFonts w:ascii="Gisha" w:hAnsi="Gisha" w:cs="Gisha"/>
                <w:color w:val="1F4E79"/>
                <w:sz w:val="18"/>
                <w:szCs w:val="18"/>
                <w:lang w:val="es-ES"/>
              </w:rPr>
              <w:t>1085</w:t>
            </w:r>
          </w:p>
        </w:tc>
        <w:tc>
          <w:tcPr>
            <w:tcW w:w="1999" w:type="dxa"/>
            <w:vAlign w:val="center"/>
          </w:tcPr>
          <w:p w14:paraId="14CF5982" w14:textId="77777777" w:rsidR="00BE04AA" w:rsidRPr="00BE04AA" w:rsidRDefault="00BE04AA" w:rsidP="00CE67E7">
            <w:pPr>
              <w:spacing w:after="0"/>
              <w:jc w:val="center"/>
              <w:rPr>
                <w:sz w:val="18"/>
                <w:szCs w:val="18"/>
              </w:rPr>
            </w:pPr>
            <w:r w:rsidRPr="00BE04AA">
              <w:rPr>
                <w:rFonts w:ascii="Gisha" w:hAnsi="Gisha" w:cs="Gisha" w:hint="cs"/>
                <w:color w:val="156082"/>
                <w:sz w:val="18"/>
                <w:szCs w:val="18"/>
              </w:rPr>
              <w:t>02 ENE – 20 DIC 26</w:t>
            </w:r>
          </w:p>
        </w:tc>
      </w:tr>
      <w:tr w:rsidR="00BE04AA" w:rsidRPr="00BE04AA" w14:paraId="03AD4DA6" w14:textId="77777777" w:rsidTr="00BE04AA">
        <w:trPr>
          <w:trHeight w:val="664"/>
          <w:jc w:val="center"/>
        </w:trPr>
        <w:tc>
          <w:tcPr>
            <w:tcW w:w="1988" w:type="dxa"/>
            <w:vAlign w:val="center"/>
          </w:tcPr>
          <w:p w14:paraId="0F621FBD" w14:textId="77777777" w:rsidR="00BE04AA" w:rsidRPr="00BE04AA" w:rsidRDefault="00BE04AA" w:rsidP="00CE67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isha" w:hAnsi="Gisha" w:cs="Gisha"/>
                <w:color w:val="1F4E79"/>
                <w:sz w:val="18"/>
                <w:szCs w:val="18"/>
              </w:rPr>
            </w:pPr>
            <w:r w:rsidRPr="00BE04AA">
              <w:rPr>
                <w:rFonts w:ascii="Gisha" w:hAnsi="Gisha" w:cs="Gisha"/>
                <w:color w:val="1F4E79"/>
                <w:sz w:val="18"/>
                <w:szCs w:val="18"/>
              </w:rPr>
              <w:t>MIRAMAR BY WINDSOR &amp; VILA DA SANTA</w:t>
            </w:r>
          </w:p>
        </w:tc>
        <w:tc>
          <w:tcPr>
            <w:tcW w:w="1490" w:type="dxa"/>
            <w:vAlign w:val="center"/>
          </w:tcPr>
          <w:p w14:paraId="42684B3C" w14:textId="77777777" w:rsidR="00BE04AA" w:rsidRPr="00BE04AA" w:rsidRDefault="00BE04AA" w:rsidP="00CE67E7">
            <w:pPr>
              <w:spacing w:after="0" w:line="240" w:lineRule="auto"/>
              <w:jc w:val="center"/>
              <w:rPr>
                <w:rFonts w:ascii="Gisha" w:hAnsi="Gisha" w:cs="Gisha"/>
                <w:color w:val="1F4E79"/>
                <w:sz w:val="18"/>
                <w:szCs w:val="18"/>
              </w:rPr>
            </w:pPr>
          </w:p>
          <w:p w14:paraId="361B11C4" w14:textId="77777777" w:rsidR="00BE04AA" w:rsidRPr="00BE04AA" w:rsidRDefault="00BE04AA" w:rsidP="00CE67E7">
            <w:pPr>
              <w:spacing w:after="0"/>
              <w:jc w:val="center"/>
              <w:rPr>
                <w:rFonts w:ascii="Gisha" w:hAnsi="Gisha" w:cs="Gisha"/>
                <w:color w:val="1F4E79"/>
                <w:sz w:val="18"/>
                <w:szCs w:val="18"/>
                <w:lang w:val="es-ES"/>
              </w:rPr>
            </w:pPr>
            <w:r w:rsidRPr="00BE04AA">
              <w:rPr>
                <w:rFonts w:ascii="Gisha" w:hAnsi="Gisha" w:cs="Gisha"/>
                <w:color w:val="1F4E79"/>
                <w:sz w:val="18"/>
                <w:szCs w:val="18"/>
              </w:rPr>
              <w:t>3153</w:t>
            </w:r>
          </w:p>
        </w:tc>
        <w:tc>
          <w:tcPr>
            <w:tcW w:w="1488" w:type="dxa"/>
            <w:vAlign w:val="center"/>
          </w:tcPr>
          <w:p w14:paraId="4785654B" w14:textId="77777777" w:rsidR="00BE04AA" w:rsidRPr="00BE04AA" w:rsidRDefault="00BE04AA" w:rsidP="00CE67E7">
            <w:pPr>
              <w:spacing w:after="0" w:line="240" w:lineRule="auto"/>
              <w:jc w:val="center"/>
              <w:rPr>
                <w:rFonts w:ascii="Gisha" w:hAnsi="Gisha" w:cs="Gisha"/>
                <w:color w:val="1F4E79"/>
                <w:sz w:val="18"/>
                <w:szCs w:val="18"/>
              </w:rPr>
            </w:pPr>
          </w:p>
          <w:p w14:paraId="638BC6F6" w14:textId="77777777" w:rsidR="00BE04AA" w:rsidRPr="00BE04AA" w:rsidRDefault="00BE04AA" w:rsidP="00CE67E7">
            <w:pPr>
              <w:spacing w:after="0"/>
              <w:jc w:val="center"/>
              <w:rPr>
                <w:rFonts w:ascii="Gisha" w:hAnsi="Gisha" w:cs="Gisha"/>
                <w:color w:val="1F4E79"/>
                <w:sz w:val="18"/>
                <w:szCs w:val="18"/>
                <w:lang w:val="es-ES"/>
              </w:rPr>
            </w:pPr>
            <w:r w:rsidRPr="00BE04AA">
              <w:rPr>
                <w:rFonts w:ascii="Gisha" w:hAnsi="Gisha" w:cs="Gisha"/>
                <w:color w:val="1F4E79"/>
                <w:sz w:val="18"/>
                <w:szCs w:val="18"/>
              </w:rPr>
              <w:t>1667</w:t>
            </w:r>
          </w:p>
        </w:tc>
        <w:tc>
          <w:tcPr>
            <w:tcW w:w="1378" w:type="dxa"/>
            <w:vAlign w:val="center"/>
          </w:tcPr>
          <w:p w14:paraId="045CA79C" w14:textId="77777777" w:rsidR="00BE04AA" w:rsidRPr="00BE04AA" w:rsidRDefault="00BE04AA" w:rsidP="00CE67E7">
            <w:pPr>
              <w:spacing w:after="0" w:line="240" w:lineRule="auto"/>
              <w:jc w:val="center"/>
              <w:rPr>
                <w:rFonts w:ascii="Gisha" w:hAnsi="Gisha" w:cs="Gisha"/>
                <w:color w:val="1F4E79"/>
                <w:sz w:val="18"/>
                <w:szCs w:val="18"/>
              </w:rPr>
            </w:pPr>
          </w:p>
          <w:p w14:paraId="7196AFC9" w14:textId="77777777" w:rsidR="00BE04AA" w:rsidRPr="00BE04AA" w:rsidRDefault="00BE04AA" w:rsidP="00CE67E7">
            <w:pPr>
              <w:spacing w:after="0"/>
              <w:jc w:val="center"/>
              <w:rPr>
                <w:rFonts w:ascii="Gisha" w:hAnsi="Gisha" w:cs="Gisha"/>
                <w:color w:val="1F4E79"/>
                <w:sz w:val="18"/>
                <w:szCs w:val="18"/>
                <w:lang w:val="es-ES"/>
              </w:rPr>
            </w:pPr>
            <w:r w:rsidRPr="00BE04AA">
              <w:rPr>
                <w:rFonts w:ascii="Gisha" w:hAnsi="Gisha" w:cs="Gisha"/>
                <w:color w:val="1F4E79"/>
                <w:sz w:val="18"/>
                <w:szCs w:val="18"/>
              </w:rPr>
              <w:t>1475</w:t>
            </w:r>
          </w:p>
        </w:tc>
        <w:tc>
          <w:tcPr>
            <w:tcW w:w="1999" w:type="dxa"/>
            <w:vAlign w:val="center"/>
          </w:tcPr>
          <w:p w14:paraId="3CE2A0FD" w14:textId="77777777" w:rsidR="00BE04AA" w:rsidRPr="00BE04AA" w:rsidRDefault="00BE04AA" w:rsidP="00CE67E7">
            <w:pPr>
              <w:spacing w:after="0" w:line="240" w:lineRule="auto"/>
              <w:jc w:val="center"/>
              <w:rPr>
                <w:rFonts w:ascii="Gisha" w:hAnsi="Gisha" w:cs="Gisha"/>
                <w:b/>
                <w:bCs/>
                <w:color w:val="1F4E79"/>
                <w:sz w:val="18"/>
                <w:szCs w:val="18"/>
              </w:rPr>
            </w:pPr>
          </w:p>
          <w:p w14:paraId="5D46E433" w14:textId="77777777" w:rsidR="00BE04AA" w:rsidRPr="00BE04AA" w:rsidRDefault="00BE04AA" w:rsidP="00CE67E7">
            <w:pPr>
              <w:spacing w:after="0"/>
              <w:jc w:val="center"/>
              <w:rPr>
                <w:rFonts w:ascii="Gisha" w:hAnsi="Gisha" w:cs="Gisha" w:hint="cs"/>
                <w:color w:val="156082"/>
                <w:sz w:val="18"/>
                <w:szCs w:val="18"/>
              </w:rPr>
            </w:pPr>
            <w:r w:rsidRPr="00BE04AA">
              <w:rPr>
                <w:rFonts w:ascii="Gisha" w:hAnsi="Gisha" w:cs="Gisha" w:hint="cs"/>
                <w:color w:val="156082"/>
                <w:sz w:val="18"/>
                <w:szCs w:val="18"/>
              </w:rPr>
              <w:t>02 ENE – 20 DIC 26</w:t>
            </w:r>
          </w:p>
        </w:tc>
      </w:tr>
    </w:tbl>
    <w:p w14:paraId="2A8899F8" w14:textId="77777777" w:rsidR="00BE04AA" w:rsidRPr="006D2274" w:rsidRDefault="00BE04AA" w:rsidP="00BE04AA">
      <w:pPr>
        <w:spacing w:after="0"/>
        <w:rPr>
          <w:vanish/>
        </w:rPr>
      </w:pPr>
    </w:p>
    <w:p w14:paraId="55878F91" w14:textId="77777777" w:rsidR="00BE04AA" w:rsidRDefault="00BE04AA" w:rsidP="00BE04AA">
      <w:pPr>
        <w:autoSpaceDE w:val="0"/>
        <w:autoSpaceDN w:val="0"/>
        <w:adjustRightInd w:val="0"/>
        <w:spacing w:after="0" w:line="240" w:lineRule="auto"/>
        <w:rPr>
          <w:rFonts w:ascii="Gisha" w:hAnsi="Gisha" w:cs="Gisha"/>
          <w:b/>
          <w:bCs/>
          <w:color w:val="1F4E79"/>
          <w:sz w:val="24"/>
          <w:szCs w:val="24"/>
        </w:rPr>
      </w:pPr>
    </w:p>
    <w:p w14:paraId="4C9B8AA9" w14:textId="77777777" w:rsidR="00BE04AA" w:rsidRDefault="00BE04AA" w:rsidP="00BE04AA">
      <w:pPr>
        <w:spacing w:after="0"/>
        <w:jc w:val="center"/>
        <w:rPr>
          <w:rFonts w:ascii="Gisha" w:hAnsi="Gisha" w:cs="Gisha"/>
          <w:b/>
          <w:color w:val="DE229F"/>
          <w:sz w:val="24"/>
          <w:szCs w:val="24"/>
        </w:rPr>
      </w:pPr>
      <w:r w:rsidRPr="00A05868">
        <w:rPr>
          <w:rFonts w:ascii="Gisha" w:hAnsi="Gisha" w:cs="Gisha"/>
          <w:b/>
          <w:color w:val="DE229F"/>
          <w:sz w:val="24"/>
          <w:szCs w:val="24"/>
        </w:rPr>
        <w:lastRenderedPageBreak/>
        <w:t xml:space="preserve">NO INCLUYE </w:t>
      </w:r>
      <w:r>
        <w:rPr>
          <w:rFonts w:ascii="Gisha" w:hAnsi="Gisha" w:cs="Gisha"/>
          <w:b/>
          <w:color w:val="DE229F"/>
          <w:sz w:val="24"/>
          <w:szCs w:val="24"/>
        </w:rPr>
        <w:t xml:space="preserve">EL 3% </w:t>
      </w:r>
      <w:r w:rsidRPr="00A05868">
        <w:rPr>
          <w:rFonts w:ascii="Gisha" w:hAnsi="Gisha" w:cs="Gisha"/>
          <w:b/>
          <w:color w:val="DE229F"/>
          <w:sz w:val="24"/>
          <w:szCs w:val="24"/>
        </w:rPr>
        <w:t>FEE BANCARIO</w:t>
      </w:r>
      <w:r w:rsidRPr="00A05868">
        <w:rPr>
          <w:rFonts w:ascii="Gisha" w:hAnsi="Gisha" w:cs="Gisha"/>
          <w:b/>
          <w:color w:val="DE229F"/>
          <w:sz w:val="24"/>
          <w:szCs w:val="24"/>
        </w:rPr>
        <w:br/>
        <w:t xml:space="preserve">TARIFAS SUJETAS A CAMBIOS Y DISPONIBILIDAD </w:t>
      </w:r>
      <w:r>
        <w:rPr>
          <w:rFonts w:ascii="Gisha" w:hAnsi="Gisha" w:cs="Gisha"/>
          <w:b/>
          <w:color w:val="DE229F"/>
          <w:sz w:val="24"/>
          <w:szCs w:val="24"/>
        </w:rPr>
        <w:t>EN EL MOMENTO DE LA RESERVA</w:t>
      </w:r>
    </w:p>
    <w:p w14:paraId="06235F32" w14:textId="77777777" w:rsidR="00BE04AA" w:rsidRDefault="00BE04AA" w:rsidP="00BE04AA">
      <w:pPr>
        <w:autoSpaceDE w:val="0"/>
        <w:autoSpaceDN w:val="0"/>
        <w:adjustRightInd w:val="0"/>
        <w:spacing w:after="0" w:line="240" w:lineRule="auto"/>
        <w:jc w:val="center"/>
        <w:rPr>
          <w:rFonts w:ascii="TT159t00" w:hAnsi="TT159t00" w:cs="TT159t00"/>
          <w:b/>
          <w:color w:val="FF0000"/>
          <w:sz w:val="26"/>
          <w:szCs w:val="20"/>
          <w:lang w:eastAsia="es-CO"/>
        </w:rPr>
      </w:pPr>
      <w:r>
        <w:rPr>
          <w:rFonts w:ascii="TT159t00" w:hAnsi="TT159t00" w:cs="TT159t00"/>
          <w:b/>
          <w:color w:val="FF0000"/>
          <w:sz w:val="26"/>
          <w:szCs w:val="20"/>
          <w:lang w:eastAsia="es-CO"/>
        </w:rPr>
        <w:t>PRECIOS NO SON VÁLIDOS PARA FECH</w:t>
      </w:r>
      <w:r w:rsidRPr="003941B7">
        <w:rPr>
          <w:rFonts w:ascii="TT159t00" w:hAnsi="TT159t00" w:cs="TT159t00"/>
          <w:b/>
          <w:color w:val="FF0000"/>
          <w:sz w:val="26"/>
          <w:szCs w:val="20"/>
          <w:lang w:eastAsia="es-CO"/>
        </w:rPr>
        <w:t>AS DE FERIADOS NA</w:t>
      </w:r>
      <w:r>
        <w:rPr>
          <w:rFonts w:ascii="TT159t00" w:hAnsi="TT159t00" w:cs="TT159t00"/>
          <w:b/>
          <w:color w:val="FF0000"/>
          <w:sz w:val="26"/>
          <w:szCs w:val="20"/>
          <w:lang w:eastAsia="es-CO"/>
        </w:rPr>
        <w:t>CIONALES, EVENTOS, CONGRESOS, CARNAVAL Y AÑO NUEVO.</w:t>
      </w:r>
    </w:p>
    <w:p w14:paraId="436729B2" w14:textId="77777777" w:rsidR="00BE04AA" w:rsidRDefault="00BE04AA" w:rsidP="00BE04AA">
      <w:pPr>
        <w:autoSpaceDE w:val="0"/>
        <w:autoSpaceDN w:val="0"/>
        <w:adjustRightInd w:val="0"/>
        <w:spacing w:after="0" w:line="240" w:lineRule="auto"/>
        <w:rPr>
          <w:rFonts w:ascii="Gisha" w:hAnsi="Gisha" w:cs="Gisha"/>
          <w:b/>
          <w:bCs/>
          <w:color w:val="1F4E79"/>
          <w:sz w:val="24"/>
          <w:szCs w:val="24"/>
          <w:lang w:val="pt-BR" w:eastAsia="pt-BR"/>
        </w:rPr>
      </w:pPr>
    </w:p>
    <w:p w14:paraId="67B762F6" w14:textId="77777777" w:rsidR="00BE04AA" w:rsidRDefault="00BE04AA" w:rsidP="00BE04AA">
      <w:pPr>
        <w:autoSpaceDE w:val="0"/>
        <w:autoSpaceDN w:val="0"/>
        <w:adjustRightInd w:val="0"/>
        <w:spacing w:after="0" w:line="240" w:lineRule="auto"/>
        <w:rPr>
          <w:rFonts w:ascii="Gisha" w:hAnsi="Gisha" w:cs="Gisha"/>
          <w:b/>
          <w:bCs/>
          <w:color w:val="1F4E79"/>
          <w:sz w:val="24"/>
          <w:szCs w:val="24"/>
          <w:lang w:val="pt-BR" w:eastAsia="pt-BR"/>
        </w:rPr>
      </w:pPr>
    </w:p>
    <w:p w14:paraId="015C5448" w14:textId="77777777" w:rsidR="00BE04AA" w:rsidRPr="00190959" w:rsidRDefault="00BE04AA" w:rsidP="00BE04AA">
      <w:pPr>
        <w:autoSpaceDE w:val="0"/>
        <w:autoSpaceDN w:val="0"/>
        <w:adjustRightInd w:val="0"/>
        <w:spacing w:after="0" w:line="240" w:lineRule="auto"/>
        <w:rPr>
          <w:rFonts w:ascii="Gisha" w:hAnsi="Gisha" w:cs="Gisha"/>
          <w:b/>
          <w:bCs/>
          <w:color w:val="1F4E79"/>
          <w:sz w:val="24"/>
          <w:szCs w:val="24"/>
          <w:lang w:val="pt-BR" w:eastAsia="pt-BR"/>
        </w:rPr>
      </w:pPr>
      <w:r w:rsidRPr="00190959">
        <w:rPr>
          <w:rFonts w:ascii="Gisha" w:hAnsi="Gisha" w:cs="Gisha"/>
          <w:b/>
          <w:bCs/>
          <w:color w:val="1F4E79"/>
          <w:sz w:val="24"/>
          <w:szCs w:val="24"/>
          <w:lang w:val="pt-BR" w:eastAsia="pt-BR"/>
        </w:rPr>
        <w:t>INCLUYE:</w:t>
      </w:r>
    </w:p>
    <w:p w14:paraId="4E1A0A9F" w14:textId="77777777" w:rsidR="00BE04AA" w:rsidRPr="001C6B72" w:rsidRDefault="00BE04AA" w:rsidP="00BE04AA">
      <w:pPr>
        <w:autoSpaceDE w:val="0"/>
        <w:autoSpaceDN w:val="0"/>
        <w:adjustRightInd w:val="0"/>
        <w:spacing w:after="0" w:line="240" w:lineRule="auto"/>
        <w:rPr>
          <w:rFonts w:ascii="Gisha" w:hAnsi="Gisha" w:cs="Gisha"/>
          <w:bCs/>
          <w:color w:val="1F4E79"/>
          <w:sz w:val="24"/>
          <w:szCs w:val="24"/>
        </w:rPr>
      </w:pPr>
    </w:p>
    <w:p w14:paraId="58166601" w14:textId="77777777" w:rsidR="00BE04AA" w:rsidRPr="001C6B72" w:rsidRDefault="00BE04AA" w:rsidP="00BE04AA">
      <w:pPr>
        <w:autoSpaceDE w:val="0"/>
        <w:autoSpaceDN w:val="0"/>
        <w:adjustRightInd w:val="0"/>
        <w:spacing w:after="0" w:line="240" w:lineRule="auto"/>
        <w:rPr>
          <w:rFonts w:ascii="Gisha" w:hAnsi="Gisha" w:cs="Gisha"/>
          <w:bCs/>
          <w:color w:val="1F4E79"/>
          <w:sz w:val="24"/>
          <w:szCs w:val="24"/>
        </w:rPr>
      </w:pPr>
      <w:r w:rsidRPr="001C6B72">
        <w:rPr>
          <w:rFonts w:ascii="Gisha" w:hAnsi="Gisha" w:cs="Gisha"/>
          <w:bCs/>
          <w:color w:val="1F4E79"/>
          <w:sz w:val="24"/>
          <w:szCs w:val="24"/>
        </w:rPr>
        <w:t xml:space="preserve"> </w:t>
      </w:r>
      <w:r w:rsidRPr="001C6B72">
        <w:rPr>
          <w:rFonts w:ascii="Gisha" w:hAnsi="Gisha" w:cs="Gisha"/>
          <w:b/>
          <w:bCs/>
          <w:color w:val="1F4E79"/>
          <w:sz w:val="24"/>
          <w:szCs w:val="24"/>
        </w:rPr>
        <w:t xml:space="preserve">RIO DE JANEIRO </w:t>
      </w:r>
    </w:p>
    <w:p w14:paraId="6E541D69" w14:textId="77777777" w:rsidR="00BE04AA" w:rsidRPr="00F56034" w:rsidRDefault="00BE04AA" w:rsidP="00BE04AA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Gisha" w:hAnsi="Gisha" w:cs="Gisha"/>
          <w:color w:val="1F4E79"/>
          <w:sz w:val="24"/>
          <w:szCs w:val="24"/>
          <w:lang w:val="es-AR"/>
        </w:rPr>
      </w:pPr>
      <w:r w:rsidRPr="00F56034">
        <w:rPr>
          <w:rFonts w:ascii="Gisha" w:hAnsi="Gisha" w:cs="Gisha"/>
          <w:color w:val="1F4E79"/>
          <w:sz w:val="24"/>
          <w:szCs w:val="24"/>
          <w:lang w:val="es-AR"/>
        </w:rPr>
        <w:t>Transfer aeropuerto GIG / Hotel.</w:t>
      </w:r>
    </w:p>
    <w:p w14:paraId="2BF93850" w14:textId="77777777" w:rsidR="00BE04AA" w:rsidRPr="00F56034" w:rsidRDefault="00BE04AA" w:rsidP="00BE04AA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Gisha" w:hAnsi="Gisha" w:cs="Gisha"/>
          <w:color w:val="1F4E79"/>
          <w:sz w:val="24"/>
          <w:szCs w:val="24"/>
          <w:lang w:val="es-AR"/>
        </w:rPr>
      </w:pPr>
      <w:r w:rsidRPr="00F56034">
        <w:rPr>
          <w:rFonts w:ascii="Gisha" w:hAnsi="Gisha" w:cs="Gisha"/>
          <w:color w:val="1F4E79"/>
          <w:sz w:val="24"/>
          <w:szCs w:val="24"/>
          <w:lang w:val="es-AR"/>
        </w:rPr>
        <w:t>F</w:t>
      </w:r>
      <w:r>
        <w:rPr>
          <w:rFonts w:ascii="Gisha" w:hAnsi="Gisha" w:cs="Gisha"/>
          <w:color w:val="1F4E79"/>
          <w:sz w:val="24"/>
          <w:szCs w:val="24"/>
          <w:lang w:val="es-AR"/>
        </w:rPr>
        <w:t>D</w:t>
      </w:r>
      <w:r w:rsidRPr="00F56034">
        <w:rPr>
          <w:rFonts w:ascii="Gisha" w:hAnsi="Gisha" w:cs="Gisha"/>
          <w:color w:val="1F4E79"/>
          <w:sz w:val="24"/>
          <w:szCs w:val="24"/>
          <w:lang w:val="es-AR"/>
        </w:rPr>
        <w:t xml:space="preserve"> Corcovado en Van y Pan de Azúcar con almuerzo y con guía </w:t>
      </w:r>
      <w:proofErr w:type="gramStart"/>
      <w:r w:rsidRPr="00F56034">
        <w:rPr>
          <w:rFonts w:ascii="Gisha" w:hAnsi="Gisha" w:cs="Gisha"/>
          <w:color w:val="1F4E79"/>
          <w:sz w:val="24"/>
          <w:szCs w:val="24"/>
          <w:lang w:val="es-AR"/>
        </w:rPr>
        <w:t>Español</w:t>
      </w:r>
      <w:proofErr w:type="gramEnd"/>
      <w:r w:rsidRPr="00F56034">
        <w:rPr>
          <w:rFonts w:ascii="Gisha" w:hAnsi="Gisha" w:cs="Gisha"/>
          <w:color w:val="1F4E79"/>
          <w:sz w:val="24"/>
          <w:szCs w:val="24"/>
          <w:lang w:val="es-AR"/>
        </w:rPr>
        <w:t xml:space="preserve"> – </w:t>
      </w:r>
      <w:proofErr w:type="gramStart"/>
      <w:r w:rsidRPr="00F56034">
        <w:rPr>
          <w:rFonts w:ascii="Gisha" w:hAnsi="Gisha" w:cs="Gisha"/>
          <w:color w:val="1F4E79"/>
          <w:sz w:val="24"/>
          <w:szCs w:val="24"/>
          <w:lang w:val="es-AR"/>
        </w:rPr>
        <w:t>Inglés</w:t>
      </w:r>
      <w:proofErr w:type="gramEnd"/>
      <w:r w:rsidRPr="00F56034">
        <w:rPr>
          <w:rFonts w:ascii="Gisha" w:hAnsi="Gisha" w:cs="Gisha"/>
          <w:color w:val="1F4E79"/>
          <w:sz w:val="24"/>
          <w:szCs w:val="24"/>
          <w:lang w:val="es-AR"/>
        </w:rPr>
        <w:t xml:space="preserve">. No incluye bebidas. </w:t>
      </w:r>
    </w:p>
    <w:p w14:paraId="12F20F96" w14:textId="77777777" w:rsidR="00BE04AA" w:rsidRPr="00F56034" w:rsidRDefault="00BE04AA" w:rsidP="00BE04AA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Gisha" w:hAnsi="Gisha" w:cs="Gisha"/>
          <w:color w:val="1F4E79"/>
          <w:sz w:val="24"/>
          <w:szCs w:val="24"/>
          <w:lang w:val="es-AR"/>
        </w:rPr>
      </w:pPr>
      <w:r w:rsidRPr="00F56034">
        <w:rPr>
          <w:rFonts w:ascii="Gisha" w:hAnsi="Gisha" w:cs="Gisha"/>
          <w:color w:val="1F4E79"/>
          <w:sz w:val="24"/>
          <w:szCs w:val="24"/>
          <w:lang w:val="es-AR"/>
        </w:rPr>
        <w:t xml:space="preserve">03 </w:t>
      </w:r>
      <w:proofErr w:type="gramStart"/>
      <w:r w:rsidRPr="00F56034">
        <w:rPr>
          <w:rFonts w:ascii="Gisha" w:hAnsi="Gisha" w:cs="Gisha"/>
          <w:color w:val="1F4E79"/>
          <w:sz w:val="24"/>
          <w:szCs w:val="24"/>
          <w:lang w:val="es-AR"/>
        </w:rPr>
        <w:t>Noches</w:t>
      </w:r>
      <w:proofErr w:type="gramEnd"/>
      <w:r w:rsidRPr="00F56034">
        <w:rPr>
          <w:rFonts w:ascii="Gisha" w:hAnsi="Gisha" w:cs="Gisha"/>
          <w:color w:val="1F4E79"/>
          <w:sz w:val="24"/>
          <w:szCs w:val="24"/>
          <w:lang w:val="es-AR"/>
        </w:rPr>
        <w:t xml:space="preserve"> de alojamiento habitación Standard con desayuno e impuestos obligatorios incluidos.</w:t>
      </w:r>
    </w:p>
    <w:p w14:paraId="6B4C9BA5" w14:textId="77777777" w:rsidR="00BE04AA" w:rsidRPr="00F56034" w:rsidRDefault="00BE04AA" w:rsidP="00BE04AA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Gisha" w:hAnsi="Gisha" w:cs="Gisha"/>
          <w:color w:val="1F4E79"/>
          <w:sz w:val="24"/>
          <w:szCs w:val="24"/>
          <w:lang w:val="es-AR"/>
        </w:rPr>
      </w:pPr>
      <w:r w:rsidRPr="00F56034">
        <w:rPr>
          <w:rFonts w:ascii="Gisha" w:hAnsi="Gisha" w:cs="Gisha"/>
          <w:color w:val="1F4E79"/>
          <w:sz w:val="24"/>
          <w:szCs w:val="24"/>
          <w:lang w:val="es-AR"/>
        </w:rPr>
        <w:t xml:space="preserve">Transfer hotel en Río / Hotel en </w:t>
      </w:r>
      <w:proofErr w:type="spellStart"/>
      <w:r w:rsidRPr="00F56034">
        <w:rPr>
          <w:rFonts w:ascii="Gisha" w:hAnsi="Gisha" w:cs="Gisha"/>
          <w:color w:val="1F4E79"/>
          <w:sz w:val="24"/>
          <w:szCs w:val="24"/>
          <w:lang w:val="es-AR"/>
        </w:rPr>
        <w:t>Búzios</w:t>
      </w:r>
      <w:proofErr w:type="spellEnd"/>
      <w:r w:rsidRPr="00F56034">
        <w:rPr>
          <w:rFonts w:ascii="Gisha" w:hAnsi="Gisha" w:cs="Gisha"/>
          <w:color w:val="1F4E79"/>
          <w:sz w:val="24"/>
          <w:szCs w:val="24"/>
          <w:lang w:val="es-AR"/>
        </w:rPr>
        <w:t xml:space="preserve"> (Servicio Portugués).</w:t>
      </w:r>
    </w:p>
    <w:p w14:paraId="74FC04F2" w14:textId="77777777" w:rsidR="00BE04AA" w:rsidRPr="00F56034" w:rsidRDefault="00BE04AA" w:rsidP="00BE04AA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Gisha" w:hAnsi="Gisha" w:cs="Gisha"/>
          <w:color w:val="1F4E79"/>
          <w:sz w:val="24"/>
          <w:szCs w:val="24"/>
          <w:lang w:val="es-AR"/>
        </w:rPr>
      </w:pPr>
      <w:r w:rsidRPr="00F56034">
        <w:rPr>
          <w:rFonts w:ascii="Gisha" w:hAnsi="Gisha" w:cs="Gisha"/>
          <w:color w:val="1F4E79"/>
          <w:sz w:val="24"/>
          <w:szCs w:val="24"/>
          <w:lang w:val="es-AR"/>
        </w:rPr>
        <w:t xml:space="preserve">03 </w:t>
      </w:r>
      <w:proofErr w:type="gramStart"/>
      <w:r w:rsidRPr="00F56034">
        <w:rPr>
          <w:rFonts w:ascii="Gisha" w:hAnsi="Gisha" w:cs="Gisha"/>
          <w:color w:val="1F4E79"/>
          <w:sz w:val="24"/>
          <w:szCs w:val="24"/>
          <w:lang w:val="es-AR"/>
        </w:rPr>
        <w:t>Noches</w:t>
      </w:r>
      <w:proofErr w:type="gramEnd"/>
      <w:r w:rsidRPr="00F56034">
        <w:rPr>
          <w:rFonts w:ascii="Gisha" w:hAnsi="Gisha" w:cs="Gisha"/>
          <w:color w:val="1F4E79"/>
          <w:sz w:val="24"/>
          <w:szCs w:val="24"/>
          <w:lang w:val="es-AR"/>
        </w:rPr>
        <w:t xml:space="preserve"> de alojamiento habitación Standard con desayuno e impuestos obligatorios incluidos.</w:t>
      </w:r>
    </w:p>
    <w:p w14:paraId="0356A96F" w14:textId="77777777" w:rsidR="00BE04AA" w:rsidRPr="00F56034" w:rsidRDefault="00BE04AA" w:rsidP="00BE04AA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Gisha" w:hAnsi="Gisha" w:cs="Gisha"/>
          <w:color w:val="1F4E79"/>
          <w:sz w:val="24"/>
          <w:szCs w:val="24"/>
          <w:lang w:val="es-AR"/>
        </w:rPr>
      </w:pPr>
      <w:r w:rsidRPr="00F56034">
        <w:rPr>
          <w:rFonts w:ascii="Gisha" w:hAnsi="Gisha" w:cs="Gisha"/>
          <w:color w:val="1F4E79"/>
          <w:sz w:val="24"/>
          <w:szCs w:val="24"/>
          <w:lang w:val="es-AR"/>
        </w:rPr>
        <w:t xml:space="preserve">Paseo de Trolley Regular. </w:t>
      </w:r>
    </w:p>
    <w:p w14:paraId="2EAEC1FF" w14:textId="77777777" w:rsidR="00BE04AA" w:rsidRPr="00722F58" w:rsidRDefault="00BE04AA" w:rsidP="00BE04AA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Gisha" w:hAnsi="Gisha" w:cs="Gisha"/>
          <w:color w:val="1F4E79"/>
          <w:sz w:val="24"/>
          <w:szCs w:val="24"/>
          <w:lang w:val="es-AR"/>
        </w:rPr>
      </w:pPr>
      <w:r w:rsidRPr="00722F58">
        <w:rPr>
          <w:rFonts w:ascii="Gisha" w:hAnsi="Gisha" w:cs="Gisha"/>
          <w:bCs/>
          <w:color w:val="1F4E79"/>
          <w:sz w:val="24"/>
          <w:szCs w:val="24"/>
        </w:rPr>
        <w:t xml:space="preserve">Traslado hotel en </w:t>
      </w:r>
      <w:proofErr w:type="spellStart"/>
      <w:r w:rsidRPr="00722F58">
        <w:rPr>
          <w:rFonts w:ascii="Gisha" w:hAnsi="Gisha" w:cs="Gisha"/>
          <w:bCs/>
          <w:color w:val="1F4E79"/>
          <w:sz w:val="24"/>
          <w:szCs w:val="24"/>
        </w:rPr>
        <w:t>Búzios</w:t>
      </w:r>
      <w:proofErr w:type="spellEnd"/>
      <w:r w:rsidRPr="00722F58">
        <w:rPr>
          <w:rFonts w:ascii="Gisha" w:hAnsi="Gisha" w:cs="Gisha"/>
          <w:bCs/>
          <w:color w:val="1F4E79"/>
          <w:sz w:val="24"/>
          <w:szCs w:val="24"/>
        </w:rPr>
        <w:t xml:space="preserve"> – Aeropuerto GIG. (servicio portugués). </w:t>
      </w:r>
    </w:p>
    <w:p w14:paraId="01550FBC" w14:textId="77777777" w:rsidR="00BE04AA" w:rsidRDefault="00BE04AA" w:rsidP="00BE04AA">
      <w:pPr>
        <w:autoSpaceDE w:val="0"/>
        <w:autoSpaceDN w:val="0"/>
        <w:adjustRightInd w:val="0"/>
        <w:spacing w:after="0" w:line="240" w:lineRule="auto"/>
        <w:rPr>
          <w:rFonts w:ascii="Gisha" w:hAnsi="Gisha" w:cs="Gisha"/>
          <w:b/>
          <w:bCs/>
          <w:color w:val="1F4E79"/>
          <w:sz w:val="24"/>
          <w:szCs w:val="24"/>
        </w:rPr>
      </w:pPr>
    </w:p>
    <w:p w14:paraId="37494656" w14:textId="77777777" w:rsidR="00BE04AA" w:rsidRDefault="00BE04AA" w:rsidP="00BE04AA">
      <w:pPr>
        <w:autoSpaceDE w:val="0"/>
        <w:autoSpaceDN w:val="0"/>
        <w:adjustRightInd w:val="0"/>
        <w:spacing w:after="0" w:line="240" w:lineRule="auto"/>
        <w:rPr>
          <w:rFonts w:ascii="Gisha" w:hAnsi="Gisha" w:cs="Gisha"/>
          <w:b/>
          <w:bCs/>
          <w:color w:val="1F4E79"/>
          <w:sz w:val="24"/>
          <w:szCs w:val="24"/>
        </w:rPr>
      </w:pPr>
    </w:p>
    <w:p w14:paraId="111C1D13" w14:textId="77777777" w:rsidR="00BE04AA" w:rsidRPr="00190959" w:rsidRDefault="00BE04AA" w:rsidP="00BE04AA">
      <w:pPr>
        <w:autoSpaceDE w:val="0"/>
        <w:autoSpaceDN w:val="0"/>
        <w:adjustRightInd w:val="0"/>
        <w:spacing w:after="0" w:line="240" w:lineRule="auto"/>
        <w:rPr>
          <w:rFonts w:ascii="Gisha" w:hAnsi="Gisha" w:cs="Gisha"/>
          <w:b/>
          <w:bCs/>
          <w:color w:val="1F4E79"/>
          <w:sz w:val="24"/>
          <w:szCs w:val="24"/>
        </w:rPr>
      </w:pPr>
      <w:r w:rsidRPr="00190959">
        <w:rPr>
          <w:rFonts w:ascii="Gisha" w:hAnsi="Gisha" w:cs="Gisha"/>
          <w:b/>
          <w:bCs/>
          <w:color w:val="1F4E79"/>
          <w:sz w:val="24"/>
          <w:szCs w:val="24"/>
        </w:rPr>
        <w:t>NO INCLUYE:</w:t>
      </w:r>
    </w:p>
    <w:p w14:paraId="7E9419F2" w14:textId="77777777" w:rsidR="00BE04AA" w:rsidRPr="00190959" w:rsidRDefault="00BE04AA" w:rsidP="00BE04AA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Gisha" w:hAnsi="Gisha" w:cs="Gisha"/>
          <w:bCs/>
          <w:color w:val="1F4E79"/>
          <w:sz w:val="24"/>
          <w:szCs w:val="24"/>
        </w:rPr>
      </w:pPr>
      <w:r w:rsidRPr="00190959">
        <w:rPr>
          <w:rFonts w:ascii="Gisha" w:hAnsi="Gisha" w:cs="Gisha"/>
          <w:bCs/>
          <w:color w:val="1F4E79"/>
          <w:sz w:val="24"/>
          <w:szCs w:val="24"/>
        </w:rPr>
        <w:t>Ningún Tiquete aéreo, I</w:t>
      </w:r>
      <w:r>
        <w:rPr>
          <w:rFonts w:ascii="Gisha" w:hAnsi="Gisha" w:cs="Gisha"/>
          <w:bCs/>
          <w:color w:val="1F4E79"/>
          <w:sz w:val="24"/>
          <w:szCs w:val="24"/>
        </w:rPr>
        <w:t>mpuestos de Salida de cada país</w:t>
      </w:r>
    </w:p>
    <w:p w14:paraId="12B45406" w14:textId="77777777" w:rsidR="00BE04AA" w:rsidRDefault="00BE04AA" w:rsidP="00BE04AA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Gisha" w:hAnsi="Gisha" w:cs="Gisha"/>
          <w:bCs/>
          <w:color w:val="1F4E79"/>
          <w:sz w:val="24"/>
          <w:szCs w:val="24"/>
        </w:rPr>
      </w:pPr>
      <w:r w:rsidRPr="00190959">
        <w:rPr>
          <w:rFonts w:ascii="Gisha" w:hAnsi="Gisha" w:cs="Gisha"/>
          <w:bCs/>
          <w:color w:val="1F4E79"/>
          <w:sz w:val="24"/>
          <w:szCs w:val="24"/>
        </w:rPr>
        <w:t xml:space="preserve">3% Fee bancario sobre la porción terrestre </w:t>
      </w:r>
    </w:p>
    <w:p w14:paraId="2B082E71" w14:textId="77777777" w:rsidR="00BE04AA" w:rsidRPr="00190959" w:rsidRDefault="00BE04AA" w:rsidP="00BE04AA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Gisha" w:hAnsi="Gisha" w:cs="Gisha"/>
          <w:bCs/>
          <w:color w:val="1F4E79"/>
          <w:sz w:val="24"/>
          <w:szCs w:val="24"/>
        </w:rPr>
      </w:pPr>
      <w:r>
        <w:rPr>
          <w:rFonts w:ascii="Gisha" w:hAnsi="Gisha" w:cs="Gisha"/>
          <w:bCs/>
          <w:color w:val="1F4E79"/>
          <w:sz w:val="24"/>
          <w:szCs w:val="24"/>
        </w:rPr>
        <w:t xml:space="preserve">Asistencia médica </w:t>
      </w:r>
    </w:p>
    <w:p w14:paraId="73EA6ABB" w14:textId="77777777" w:rsidR="00BE04AA" w:rsidRDefault="00BE04AA" w:rsidP="00BE04AA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Gisha" w:hAnsi="Gisha" w:cs="Gisha"/>
          <w:bCs/>
          <w:color w:val="1F4E79"/>
          <w:sz w:val="24"/>
          <w:szCs w:val="24"/>
        </w:rPr>
      </w:pPr>
      <w:r w:rsidRPr="00190959">
        <w:rPr>
          <w:rFonts w:ascii="Gisha" w:hAnsi="Gisha" w:cs="Gisha"/>
          <w:bCs/>
          <w:color w:val="1F4E79"/>
          <w:sz w:val="24"/>
          <w:szCs w:val="24"/>
        </w:rPr>
        <w:t>Gastos no es</w:t>
      </w:r>
      <w:r>
        <w:rPr>
          <w:rFonts w:ascii="Gisha" w:hAnsi="Gisha" w:cs="Gisha"/>
          <w:bCs/>
          <w:color w:val="1F4E79"/>
          <w:sz w:val="24"/>
          <w:szCs w:val="24"/>
        </w:rPr>
        <w:t>pecificados en el programa</w:t>
      </w:r>
    </w:p>
    <w:p w14:paraId="030D854B" w14:textId="77777777" w:rsidR="00BE04AA" w:rsidRPr="002D595D" w:rsidRDefault="00BE04AA" w:rsidP="00BE04AA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Gisha" w:hAnsi="Gisha" w:cs="Gisha"/>
          <w:bCs/>
          <w:color w:val="1F4E79"/>
          <w:sz w:val="24"/>
          <w:szCs w:val="24"/>
        </w:rPr>
      </w:pPr>
      <w:r>
        <w:rPr>
          <w:rFonts w:ascii="Gisha" w:hAnsi="Gisha" w:cs="Gisha"/>
          <w:bCs/>
          <w:color w:val="1F4E79"/>
          <w:sz w:val="24"/>
          <w:szCs w:val="24"/>
        </w:rPr>
        <w:t xml:space="preserve">Propinas </w:t>
      </w:r>
    </w:p>
    <w:p w14:paraId="38BF3D60" w14:textId="77777777" w:rsidR="00BE04AA" w:rsidRDefault="00BE04AA" w:rsidP="00BE04AA">
      <w:pPr>
        <w:autoSpaceDE w:val="0"/>
        <w:autoSpaceDN w:val="0"/>
        <w:adjustRightInd w:val="0"/>
        <w:spacing w:after="0" w:line="240" w:lineRule="auto"/>
        <w:rPr>
          <w:rFonts w:ascii="Gisha" w:hAnsi="Gisha" w:cs="Gisha"/>
          <w:b/>
          <w:bCs/>
          <w:color w:val="1F4E79"/>
          <w:sz w:val="24"/>
          <w:szCs w:val="24"/>
        </w:rPr>
      </w:pPr>
    </w:p>
    <w:p w14:paraId="1BA26F62" w14:textId="77777777" w:rsidR="00BE04AA" w:rsidRDefault="00BE04AA" w:rsidP="00BE04AA">
      <w:pPr>
        <w:autoSpaceDE w:val="0"/>
        <w:autoSpaceDN w:val="0"/>
        <w:adjustRightInd w:val="0"/>
        <w:spacing w:after="0" w:line="240" w:lineRule="auto"/>
        <w:rPr>
          <w:rFonts w:ascii="Gisha" w:hAnsi="Gisha" w:cs="Gisha"/>
          <w:b/>
          <w:color w:val="1F4E79"/>
          <w:sz w:val="24"/>
          <w:szCs w:val="24"/>
        </w:rPr>
      </w:pPr>
    </w:p>
    <w:p w14:paraId="4197D579" w14:textId="77777777" w:rsidR="00BE04AA" w:rsidRPr="000662B1" w:rsidRDefault="00BE04AA" w:rsidP="00BE04AA">
      <w:pPr>
        <w:spacing w:after="0"/>
        <w:rPr>
          <w:rFonts w:ascii="Gisha" w:hAnsi="Gisha" w:cs="Gisha"/>
          <w:b/>
          <w:bCs/>
          <w:color w:val="1F4E79"/>
          <w:sz w:val="24"/>
          <w:szCs w:val="24"/>
        </w:rPr>
      </w:pPr>
      <w:r w:rsidRPr="000662B1">
        <w:rPr>
          <w:rFonts w:ascii="Gisha" w:hAnsi="Gisha" w:cs="Gisha"/>
          <w:b/>
          <w:bCs/>
          <w:color w:val="1F4E79"/>
          <w:sz w:val="24"/>
          <w:szCs w:val="24"/>
        </w:rPr>
        <w:t>POLÍTICA CHD:</w:t>
      </w:r>
    </w:p>
    <w:p w14:paraId="78E558BF" w14:textId="77777777" w:rsidR="00BE04AA" w:rsidRPr="000662B1" w:rsidRDefault="00BE04AA" w:rsidP="00BE04AA">
      <w:pPr>
        <w:numPr>
          <w:ilvl w:val="0"/>
          <w:numId w:val="9"/>
        </w:numPr>
        <w:tabs>
          <w:tab w:val="left" w:pos="641"/>
          <w:tab w:val="left" w:pos="1658"/>
          <w:tab w:val="left" w:pos="2569"/>
          <w:tab w:val="left" w:pos="2981"/>
          <w:tab w:val="left" w:pos="3902"/>
        </w:tabs>
        <w:spacing w:after="0" w:line="240" w:lineRule="auto"/>
        <w:jc w:val="both"/>
        <w:rPr>
          <w:rFonts w:ascii="Gisha" w:hAnsi="Gisha" w:cs="Gisha"/>
          <w:color w:val="1F4E79"/>
          <w:sz w:val="24"/>
          <w:szCs w:val="24"/>
          <w:lang w:val="es-AR"/>
        </w:rPr>
      </w:pPr>
      <w:r w:rsidRPr="000662B1">
        <w:rPr>
          <w:rFonts w:ascii="Gisha" w:hAnsi="Gisha" w:cs="Gisha"/>
          <w:color w:val="1F4E79"/>
          <w:sz w:val="24"/>
          <w:szCs w:val="24"/>
          <w:lang w:val="es-AR"/>
        </w:rPr>
        <w:t>1 CHD de hasta 3 años free compartiendo el mismo cuarto y cama de los padres;</w:t>
      </w:r>
    </w:p>
    <w:p w14:paraId="118A96C5" w14:textId="77777777" w:rsidR="00BE04AA" w:rsidRPr="000662B1" w:rsidRDefault="00BE04AA" w:rsidP="00BE04AA">
      <w:pPr>
        <w:tabs>
          <w:tab w:val="left" w:pos="641"/>
          <w:tab w:val="left" w:pos="1658"/>
          <w:tab w:val="left" w:pos="2569"/>
          <w:tab w:val="left" w:pos="2981"/>
          <w:tab w:val="left" w:pos="3902"/>
        </w:tabs>
        <w:ind w:left="720"/>
        <w:jc w:val="both"/>
        <w:rPr>
          <w:rFonts w:ascii="Gisha" w:hAnsi="Gisha" w:cs="Gisha"/>
          <w:color w:val="1F4E79"/>
          <w:sz w:val="24"/>
          <w:szCs w:val="24"/>
          <w:lang w:val="es-AR"/>
        </w:rPr>
      </w:pPr>
    </w:p>
    <w:p w14:paraId="0CC6AEF4" w14:textId="77777777" w:rsidR="00BE04AA" w:rsidRPr="00FC557A" w:rsidRDefault="00BE04AA" w:rsidP="00BE04AA">
      <w:pPr>
        <w:autoSpaceDE w:val="0"/>
        <w:autoSpaceDN w:val="0"/>
        <w:adjustRightInd w:val="0"/>
        <w:spacing w:after="0" w:line="240" w:lineRule="auto"/>
        <w:rPr>
          <w:rFonts w:ascii="Gisha" w:hAnsi="Gisha" w:cs="Gisha"/>
          <w:b/>
          <w:bCs/>
          <w:color w:val="1F4E79"/>
          <w:sz w:val="24"/>
          <w:szCs w:val="24"/>
          <w:lang w:val="es-AR"/>
        </w:rPr>
      </w:pPr>
      <w:r w:rsidRPr="00FC557A">
        <w:rPr>
          <w:rFonts w:ascii="Gisha" w:hAnsi="Gisha" w:cs="Gisha"/>
          <w:b/>
          <w:bCs/>
          <w:color w:val="1F4E79"/>
          <w:sz w:val="24"/>
          <w:szCs w:val="24"/>
          <w:lang w:val="es-AR"/>
        </w:rPr>
        <w:t>ADICIONALES:</w:t>
      </w:r>
    </w:p>
    <w:p w14:paraId="3D3280A3" w14:textId="77777777" w:rsidR="00BE04AA" w:rsidRPr="00FC557A" w:rsidRDefault="00BE04AA" w:rsidP="00BE04AA">
      <w:pPr>
        <w:numPr>
          <w:ilvl w:val="0"/>
          <w:numId w:val="8"/>
        </w:numPr>
        <w:spacing w:after="0" w:line="276" w:lineRule="auto"/>
        <w:rPr>
          <w:rFonts w:ascii="Gisha" w:hAnsi="Gisha" w:cs="Gisha"/>
          <w:bCs/>
          <w:color w:val="1F4E79"/>
          <w:sz w:val="24"/>
          <w:szCs w:val="24"/>
          <w:highlight w:val="yellow"/>
          <w:lang w:val="es-AR"/>
        </w:rPr>
      </w:pPr>
      <w:r w:rsidRPr="00FC557A">
        <w:rPr>
          <w:rFonts w:ascii="Gisha" w:hAnsi="Gisha" w:cs="Gisha"/>
          <w:bCs/>
          <w:color w:val="1F4E79"/>
          <w:sz w:val="24"/>
          <w:szCs w:val="24"/>
          <w:highlight w:val="yellow"/>
          <w:lang w:val="es-AR"/>
        </w:rPr>
        <w:lastRenderedPageBreak/>
        <w:t xml:space="preserve">En caso de ser gratis en el hotel el CHD paga por los servicios – USD </w:t>
      </w:r>
      <w:r>
        <w:rPr>
          <w:rFonts w:ascii="Gisha" w:hAnsi="Gisha" w:cs="Gisha"/>
          <w:bCs/>
          <w:color w:val="1F4E79"/>
          <w:sz w:val="24"/>
          <w:szCs w:val="24"/>
          <w:highlight w:val="yellow"/>
          <w:lang w:val="es-AR"/>
        </w:rPr>
        <w:t>275</w:t>
      </w:r>
      <w:r w:rsidRPr="00FC557A">
        <w:rPr>
          <w:rFonts w:ascii="Gisha" w:hAnsi="Gisha" w:cs="Gisha"/>
          <w:bCs/>
          <w:color w:val="1F4E79"/>
          <w:sz w:val="24"/>
          <w:szCs w:val="24"/>
          <w:highlight w:val="yellow"/>
          <w:lang w:val="es-AR"/>
        </w:rPr>
        <w:t xml:space="preserve">+fee </w:t>
      </w:r>
    </w:p>
    <w:p w14:paraId="557DB751" w14:textId="77777777" w:rsidR="00BE04AA" w:rsidRPr="000662B1" w:rsidRDefault="00BE04AA" w:rsidP="00BE04AA">
      <w:pPr>
        <w:numPr>
          <w:ilvl w:val="0"/>
          <w:numId w:val="8"/>
        </w:numPr>
        <w:tabs>
          <w:tab w:val="left" w:pos="641"/>
          <w:tab w:val="left" w:pos="1658"/>
          <w:tab w:val="left" w:pos="2569"/>
          <w:tab w:val="left" w:pos="2981"/>
          <w:tab w:val="left" w:pos="3902"/>
        </w:tabs>
        <w:spacing w:after="0" w:line="240" w:lineRule="auto"/>
        <w:jc w:val="both"/>
        <w:rPr>
          <w:rFonts w:ascii="Gisha" w:hAnsi="Gisha" w:cs="Gisha"/>
          <w:color w:val="1F4E79"/>
          <w:sz w:val="24"/>
          <w:szCs w:val="24"/>
          <w:lang w:val="es-AR"/>
        </w:rPr>
      </w:pPr>
      <w:r w:rsidRPr="000662B1">
        <w:rPr>
          <w:rFonts w:ascii="Gisha" w:hAnsi="Gisha" w:cs="Gisha"/>
          <w:color w:val="1F4E79"/>
          <w:sz w:val="24"/>
          <w:szCs w:val="24"/>
          <w:lang w:val="es-AR"/>
        </w:rPr>
        <w:t>Este programa no tiene adicional para 1 pasajero viajando solo.</w:t>
      </w:r>
    </w:p>
    <w:p w14:paraId="52EE90EA" w14:textId="77777777" w:rsidR="00BE04AA" w:rsidRDefault="00BE04AA" w:rsidP="00BE04AA">
      <w:pPr>
        <w:autoSpaceDE w:val="0"/>
        <w:autoSpaceDN w:val="0"/>
        <w:adjustRightInd w:val="0"/>
        <w:spacing w:after="0" w:line="240" w:lineRule="auto"/>
        <w:rPr>
          <w:rFonts w:ascii="Gisha" w:hAnsi="Gisha" w:cs="Gisha"/>
          <w:b/>
          <w:color w:val="1F4E79"/>
          <w:sz w:val="24"/>
          <w:szCs w:val="24"/>
        </w:rPr>
      </w:pPr>
    </w:p>
    <w:p w14:paraId="253A4FD4" w14:textId="77777777" w:rsidR="00BE04AA" w:rsidRDefault="00BE04AA" w:rsidP="00BE04AA">
      <w:pPr>
        <w:autoSpaceDE w:val="0"/>
        <w:autoSpaceDN w:val="0"/>
        <w:adjustRightInd w:val="0"/>
        <w:spacing w:after="0" w:line="240" w:lineRule="auto"/>
        <w:rPr>
          <w:rFonts w:ascii="Gisha" w:hAnsi="Gisha" w:cs="Gisha"/>
          <w:b/>
          <w:color w:val="1F4E79"/>
          <w:sz w:val="24"/>
          <w:szCs w:val="24"/>
        </w:rPr>
      </w:pPr>
    </w:p>
    <w:p w14:paraId="4915444B" w14:textId="77777777" w:rsidR="00BE04AA" w:rsidRPr="00190959" w:rsidRDefault="00BE04AA" w:rsidP="00BE04AA">
      <w:pPr>
        <w:autoSpaceDE w:val="0"/>
        <w:autoSpaceDN w:val="0"/>
        <w:adjustRightInd w:val="0"/>
        <w:spacing w:after="0" w:line="240" w:lineRule="auto"/>
        <w:rPr>
          <w:rFonts w:ascii="Gisha" w:hAnsi="Gisha" w:cs="Gisha"/>
          <w:b/>
          <w:bCs/>
          <w:color w:val="1F4E79"/>
          <w:sz w:val="24"/>
          <w:szCs w:val="24"/>
          <w:u w:val="single"/>
        </w:rPr>
      </w:pPr>
      <w:r w:rsidRPr="00190959">
        <w:rPr>
          <w:rFonts w:ascii="Gisha" w:hAnsi="Gisha" w:cs="Gisha"/>
          <w:b/>
          <w:bCs/>
          <w:color w:val="1F4E79"/>
          <w:sz w:val="24"/>
          <w:szCs w:val="24"/>
        </w:rPr>
        <w:t>CONDICIONES GENERALES:</w:t>
      </w:r>
    </w:p>
    <w:p w14:paraId="4FE9C7A3" w14:textId="77777777" w:rsidR="00BE04AA" w:rsidRPr="00FC557A" w:rsidRDefault="00BE04AA" w:rsidP="00BE04AA">
      <w:pPr>
        <w:numPr>
          <w:ilvl w:val="0"/>
          <w:numId w:val="10"/>
        </w:numPr>
        <w:tabs>
          <w:tab w:val="left" w:pos="641"/>
          <w:tab w:val="left" w:pos="1658"/>
          <w:tab w:val="left" w:pos="2569"/>
          <w:tab w:val="left" w:pos="2981"/>
          <w:tab w:val="left" w:pos="3902"/>
        </w:tabs>
        <w:spacing w:after="0" w:line="240" w:lineRule="auto"/>
        <w:jc w:val="both"/>
        <w:rPr>
          <w:rFonts w:ascii="Gisha" w:hAnsi="Gisha" w:cs="Gisha"/>
          <w:bCs/>
          <w:color w:val="1F4E79"/>
          <w:sz w:val="24"/>
          <w:szCs w:val="24"/>
          <w:lang w:val="es-AR"/>
        </w:rPr>
      </w:pPr>
      <w:r w:rsidRPr="00FC557A">
        <w:rPr>
          <w:rFonts w:ascii="Gisha" w:hAnsi="Gisha" w:cs="Gisha"/>
          <w:bCs/>
          <w:color w:val="1F4E79"/>
          <w:sz w:val="24"/>
          <w:szCs w:val="24"/>
          <w:lang w:val="es-AR"/>
        </w:rPr>
        <w:t>Precios por persona en dólares americanos;</w:t>
      </w:r>
    </w:p>
    <w:p w14:paraId="569CA29D" w14:textId="77777777" w:rsidR="00BE04AA" w:rsidRPr="00FC557A" w:rsidRDefault="00BE04AA" w:rsidP="00BE04AA">
      <w:pPr>
        <w:numPr>
          <w:ilvl w:val="0"/>
          <w:numId w:val="10"/>
        </w:numPr>
        <w:tabs>
          <w:tab w:val="left" w:pos="641"/>
          <w:tab w:val="left" w:pos="1658"/>
          <w:tab w:val="left" w:pos="2569"/>
          <w:tab w:val="left" w:pos="2981"/>
          <w:tab w:val="left" w:pos="3902"/>
        </w:tabs>
        <w:spacing w:after="0" w:line="240" w:lineRule="auto"/>
        <w:jc w:val="both"/>
        <w:rPr>
          <w:rFonts w:ascii="Gisha" w:hAnsi="Gisha" w:cs="Gisha"/>
          <w:bCs/>
          <w:color w:val="1F4E79"/>
          <w:sz w:val="24"/>
          <w:szCs w:val="24"/>
          <w:lang w:val="es-AR"/>
        </w:rPr>
      </w:pPr>
      <w:r w:rsidRPr="00FC557A">
        <w:rPr>
          <w:rFonts w:ascii="Gisha" w:hAnsi="Gisha" w:cs="Gisha"/>
          <w:bCs/>
          <w:color w:val="1F4E79"/>
          <w:sz w:val="24"/>
          <w:szCs w:val="24"/>
          <w:lang w:val="es-AR"/>
        </w:rPr>
        <w:t>Sujetos a disponibilidad y cambio sin previo aviso;</w:t>
      </w:r>
    </w:p>
    <w:p w14:paraId="5217382D" w14:textId="77777777" w:rsidR="00BE04AA" w:rsidRPr="00FC557A" w:rsidRDefault="00BE04AA" w:rsidP="00BE04AA">
      <w:pPr>
        <w:numPr>
          <w:ilvl w:val="0"/>
          <w:numId w:val="10"/>
        </w:numPr>
        <w:tabs>
          <w:tab w:val="left" w:pos="641"/>
          <w:tab w:val="left" w:pos="1658"/>
          <w:tab w:val="left" w:pos="2569"/>
          <w:tab w:val="left" w:pos="2981"/>
          <w:tab w:val="left" w:pos="3902"/>
        </w:tabs>
        <w:spacing w:after="0" w:line="240" w:lineRule="auto"/>
        <w:jc w:val="both"/>
        <w:rPr>
          <w:rFonts w:ascii="Gisha" w:hAnsi="Gisha" w:cs="Gisha"/>
          <w:bCs/>
          <w:color w:val="1F4E79"/>
          <w:sz w:val="24"/>
          <w:szCs w:val="24"/>
          <w:lang w:val="es-AR"/>
        </w:rPr>
      </w:pPr>
      <w:r w:rsidRPr="00FC557A">
        <w:rPr>
          <w:rFonts w:ascii="Gisha" w:hAnsi="Gisha" w:cs="Gisha"/>
          <w:bCs/>
          <w:color w:val="1F4E79"/>
          <w:sz w:val="24"/>
          <w:szCs w:val="24"/>
          <w:lang w:val="es-AR"/>
        </w:rPr>
        <w:t>Servicios incluidos en base regular;</w:t>
      </w:r>
    </w:p>
    <w:p w14:paraId="5FD2F9B3" w14:textId="77777777" w:rsidR="00BE04AA" w:rsidRPr="00FC557A" w:rsidRDefault="00BE04AA" w:rsidP="00BE04AA">
      <w:pPr>
        <w:numPr>
          <w:ilvl w:val="0"/>
          <w:numId w:val="10"/>
        </w:numPr>
        <w:tabs>
          <w:tab w:val="left" w:pos="641"/>
          <w:tab w:val="left" w:pos="1658"/>
          <w:tab w:val="left" w:pos="2569"/>
          <w:tab w:val="left" w:pos="2981"/>
          <w:tab w:val="left" w:pos="3902"/>
        </w:tabs>
        <w:spacing w:after="0" w:line="240" w:lineRule="auto"/>
        <w:jc w:val="both"/>
        <w:rPr>
          <w:rFonts w:ascii="Gisha" w:hAnsi="Gisha" w:cs="Gisha"/>
          <w:bCs/>
          <w:color w:val="1F4E79"/>
          <w:sz w:val="24"/>
          <w:szCs w:val="24"/>
          <w:lang w:val="es-AR"/>
        </w:rPr>
      </w:pPr>
      <w:r w:rsidRPr="00FC557A">
        <w:rPr>
          <w:rFonts w:ascii="Gisha" w:hAnsi="Gisha" w:cs="Gisha"/>
          <w:bCs/>
          <w:color w:val="1F4E79"/>
          <w:sz w:val="24"/>
          <w:szCs w:val="24"/>
          <w:lang w:val="es-AR"/>
        </w:rPr>
        <w:t>Las habitaciones triples son normalmente dobles con cama extra - sob</w:t>
      </w:r>
      <w:r>
        <w:rPr>
          <w:rFonts w:ascii="Gisha" w:hAnsi="Gisha" w:cs="Gisha"/>
          <w:bCs/>
          <w:color w:val="1F4E79"/>
          <w:sz w:val="24"/>
          <w:szCs w:val="24"/>
          <w:lang w:val="es-AR"/>
        </w:rPr>
        <w:t>re</w:t>
      </w:r>
      <w:r w:rsidRPr="00FC557A">
        <w:rPr>
          <w:rFonts w:ascii="Gisha" w:hAnsi="Gisha" w:cs="Gisha"/>
          <w:bCs/>
          <w:color w:val="1F4E79"/>
          <w:sz w:val="24"/>
          <w:szCs w:val="24"/>
          <w:lang w:val="es-AR"/>
        </w:rPr>
        <w:t xml:space="preserve"> consulta; </w:t>
      </w:r>
    </w:p>
    <w:p w14:paraId="3BC242AF" w14:textId="77777777" w:rsidR="00BE04AA" w:rsidRPr="00FC557A" w:rsidRDefault="00BE04AA" w:rsidP="00BE04AA">
      <w:pPr>
        <w:numPr>
          <w:ilvl w:val="0"/>
          <w:numId w:val="10"/>
        </w:numPr>
        <w:tabs>
          <w:tab w:val="left" w:pos="641"/>
          <w:tab w:val="left" w:pos="1658"/>
          <w:tab w:val="left" w:pos="2569"/>
          <w:tab w:val="left" w:pos="2981"/>
          <w:tab w:val="left" w:pos="3902"/>
        </w:tabs>
        <w:spacing w:after="0" w:line="240" w:lineRule="auto"/>
        <w:jc w:val="both"/>
        <w:rPr>
          <w:rFonts w:ascii="Gisha" w:hAnsi="Gisha" w:cs="Gisha"/>
          <w:bCs/>
          <w:color w:val="1F4E79"/>
          <w:sz w:val="24"/>
          <w:szCs w:val="24"/>
          <w:lang w:val="es-AR"/>
        </w:rPr>
      </w:pPr>
      <w:r w:rsidRPr="00FC557A">
        <w:rPr>
          <w:rFonts w:ascii="Gisha" w:hAnsi="Gisha" w:cs="Gisha"/>
          <w:bCs/>
          <w:color w:val="1F4E79"/>
          <w:sz w:val="24"/>
          <w:szCs w:val="24"/>
          <w:lang w:val="es-AR"/>
        </w:rPr>
        <w:t xml:space="preserve">Tarifa válida entre 02 de </w:t>
      </w:r>
      <w:proofErr w:type="gramStart"/>
      <w:r w:rsidRPr="00FC557A">
        <w:rPr>
          <w:rFonts w:ascii="Gisha" w:hAnsi="Gisha" w:cs="Gisha"/>
          <w:bCs/>
          <w:color w:val="1F4E79"/>
          <w:sz w:val="24"/>
          <w:szCs w:val="24"/>
          <w:lang w:val="es-AR"/>
        </w:rPr>
        <w:t>Enero</w:t>
      </w:r>
      <w:proofErr w:type="gramEnd"/>
      <w:r w:rsidRPr="00FC557A">
        <w:rPr>
          <w:rFonts w:ascii="Gisha" w:hAnsi="Gisha" w:cs="Gisha"/>
          <w:bCs/>
          <w:color w:val="1F4E79"/>
          <w:sz w:val="24"/>
          <w:szCs w:val="24"/>
          <w:lang w:val="es-AR"/>
        </w:rPr>
        <w:t xml:space="preserve"> de 2026 a 20 </w:t>
      </w:r>
      <w:proofErr w:type="gramStart"/>
      <w:r w:rsidRPr="00FC557A">
        <w:rPr>
          <w:rFonts w:ascii="Gisha" w:hAnsi="Gisha" w:cs="Gisha"/>
          <w:bCs/>
          <w:color w:val="1F4E79"/>
          <w:sz w:val="24"/>
          <w:szCs w:val="24"/>
          <w:lang w:val="es-AR"/>
        </w:rPr>
        <w:t>Diciembre</w:t>
      </w:r>
      <w:proofErr w:type="gramEnd"/>
      <w:r w:rsidRPr="00FC557A">
        <w:rPr>
          <w:rFonts w:ascii="Gisha" w:hAnsi="Gisha" w:cs="Gisha"/>
          <w:bCs/>
          <w:color w:val="1F4E79"/>
          <w:sz w:val="24"/>
          <w:szCs w:val="24"/>
          <w:lang w:val="es-AR"/>
        </w:rPr>
        <w:t xml:space="preserve"> de 2026. (Excepto Carnaval – Año nuevo – Semana Santa – Feriados y Fechas de Grandes eventos);</w:t>
      </w:r>
    </w:p>
    <w:p w14:paraId="26851AAD" w14:textId="77777777" w:rsidR="00BE04AA" w:rsidRDefault="00BE04AA" w:rsidP="00BE04AA">
      <w:pPr>
        <w:autoSpaceDE w:val="0"/>
        <w:autoSpaceDN w:val="0"/>
        <w:adjustRightInd w:val="0"/>
        <w:spacing w:after="0" w:line="240" w:lineRule="auto"/>
        <w:rPr>
          <w:rFonts w:ascii="Gisha" w:hAnsi="Gisha" w:cs="Gisha"/>
          <w:b/>
          <w:color w:val="1F4E79"/>
          <w:sz w:val="24"/>
          <w:szCs w:val="24"/>
        </w:rPr>
      </w:pPr>
    </w:p>
    <w:p w14:paraId="5B5D364A" w14:textId="77777777" w:rsidR="00BE04AA" w:rsidRDefault="00BE04AA" w:rsidP="00BE04AA">
      <w:pPr>
        <w:pStyle w:val="Sinespaciado"/>
        <w:jc w:val="center"/>
        <w:rPr>
          <w:rFonts w:ascii="Gisha" w:hAnsi="Gisha" w:cs="Gisha"/>
          <w:b/>
          <w:color w:val="365F91"/>
          <w:sz w:val="24"/>
          <w:szCs w:val="24"/>
          <w:lang w:val="es-CO"/>
        </w:rPr>
      </w:pPr>
    </w:p>
    <w:p w14:paraId="21F88DC0" w14:textId="77777777" w:rsidR="00BE04AA" w:rsidRPr="00BC74F7" w:rsidRDefault="00BE04AA" w:rsidP="00BE04AA">
      <w:pPr>
        <w:spacing w:after="0"/>
        <w:rPr>
          <w:rFonts w:ascii="Gisha" w:hAnsi="Gisha" w:cs="Gisha"/>
          <w:color w:val="365F91"/>
          <w:sz w:val="24"/>
          <w:szCs w:val="24"/>
        </w:rPr>
      </w:pPr>
      <w:r>
        <w:rPr>
          <w:rFonts w:ascii="Gisha" w:hAnsi="Gisha" w:cs="Gisha"/>
          <w:b/>
          <w:bCs/>
          <w:color w:val="365F91"/>
          <w:sz w:val="24"/>
          <w:szCs w:val="24"/>
        </w:rPr>
        <w:t xml:space="preserve">HOTEL BLACKOUT 2026 </w:t>
      </w:r>
      <w:r w:rsidRPr="00BC74F7">
        <w:rPr>
          <w:rFonts w:ascii="Gisha" w:hAnsi="Gisha" w:cs="Gisha"/>
          <w:b/>
          <w:bCs/>
          <w:color w:val="365F91"/>
          <w:sz w:val="24"/>
          <w:szCs w:val="24"/>
        </w:rPr>
        <w:t>FECHAS GENERALES – Para todos los destinos</w:t>
      </w:r>
    </w:p>
    <w:p w14:paraId="5762C28F" w14:textId="77777777" w:rsidR="00BE04AA" w:rsidRPr="00BC74F7" w:rsidRDefault="00BE04AA" w:rsidP="00BE04AA">
      <w:pPr>
        <w:numPr>
          <w:ilvl w:val="0"/>
          <w:numId w:val="11"/>
        </w:numPr>
        <w:spacing w:after="0" w:line="276" w:lineRule="auto"/>
        <w:rPr>
          <w:rFonts w:ascii="Gisha" w:hAnsi="Gisha" w:cs="Gisha"/>
          <w:color w:val="365F91"/>
          <w:sz w:val="24"/>
          <w:szCs w:val="24"/>
        </w:rPr>
      </w:pPr>
      <w:r w:rsidRPr="00BC74F7">
        <w:rPr>
          <w:rFonts w:ascii="Gisha" w:hAnsi="Gisha" w:cs="Gisha"/>
          <w:color w:val="365F91"/>
          <w:sz w:val="24"/>
          <w:szCs w:val="24"/>
        </w:rPr>
        <w:t>28/12/2025 al 02/01/2026 (</w:t>
      </w:r>
      <w:proofErr w:type="spellStart"/>
      <w:r w:rsidRPr="00BC74F7">
        <w:rPr>
          <w:rFonts w:ascii="Gisha" w:hAnsi="Gisha" w:cs="Gisha"/>
          <w:color w:val="365F91"/>
          <w:sz w:val="24"/>
          <w:szCs w:val="24"/>
        </w:rPr>
        <w:t>Réveillon</w:t>
      </w:r>
      <w:proofErr w:type="spellEnd"/>
      <w:r w:rsidRPr="00BC74F7">
        <w:rPr>
          <w:rFonts w:ascii="Gisha" w:hAnsi="Gisha" w:cs="Gisha"/>
          <w:color w:val="365F91"/>
          <w:sz w:val="24"/>
          <w:szCs w:val="24"/>
        </w:rPr>
        <w:t xml:space="preserve"> 2025)</w:t>
      </w:r>
    </w:p>
    <w:p w14:paraId="02CED08E" w14:textId="77777777" w:rsidR="00BE04AA" w:rsidRPr="00BC74F7" w:rsidRDefault="00BE04AA" w:rsidP="00BE04AA">
      <w:pPr>
        <w:numPr>
          <w:ilvl w:val="0"/>
          <w:numId w:val="11"/>
        </w:numPr>
        <w:spacing w:after="0" w:line="276" w:lineRule="auto"/>
        <w:rPr>
          <w:rFonts w:ascii="Gisha" w:hAnsi="Gisha" w:cs="Gisha"/>
          <w:color w:val="365F91"/>
          <w:sz w:val="24"/>
          <w:szCs w:val="24"/>
        </w:rPr>
      </w:pPr>
      <w:r w:rsidRPr="00BC74F7">
        <w:rPr>
          <w:rFonts w:ascii="Gisha" w:hAnsi="Gisha" w:cs="Gisha"/>
          <w:color w:val="365F91"/>
          <w:sz w:val="24"/>
          <w:szCs w:val="24"/>
        </w:rPr>
        <w:t>14/02/2026 al 18/02/2026 (Carnaval 2026)</w:t>
      </w:r>
    </w:p>
    <w:p w14:paraId="53237A94" w14:textId="77777777" w:rsidR="00BE04AA" w:rsidRPr="00BC74F7" w:rsidRDefault="00BE04AA" w:rsidP="00BE04AA">
      <w:pPr>
        <w:numPr>
          <w:ilvl w:val="0"/>
          <w:numId w:val="11"/>
        </w:numPr>
        <w:spacing w:after="0" w:line="276" w:lineRule="auto"/>
        <w:rPr>
          <w:rFonts w:ascii="Gisha" w:hAnsi="Gisha" w:cs="Gisha"/>
          <w:color w:val="365F91"/>
          <w:sz w:val="24"/>
          <w:szCs w:val="24"/>
        </w:rPr>
      </w:pPr>
      <w:r w:rsidRPr="00BC74F7">
        <w:rPr>
          <w:rFonts w:ascii="Gisha" w:hAnsi="Gisha" w:cs="Gisha"/>
          <w:color w:val="365F91"/>
          <w:sz w:val="24"/>
          <w:szCs w:val="24"/>
        </w:rPr>
        <w:t>02/04/2026 al 05/04/2026 (Viernes Santo)</w:t>
      </w:r>
    </w:p>
    <w:p w14:paraId="132252F1" w14:textId="77777777" w:rsidR="00BE04AA" w:rsidRPr="00BC74F7" w:rsidRDefault="00BE04AA" w:rsidP="00BE04AA">
      <w:pPr>
        <w:numPr>
          <w:ilvl w:val="0"/>
          <w:numId w:val="11"/>
        </w:numPr>
        <w:spacing w:after="0" w:line="276" w:lineRule="auto"/>
        <w:rPr>
          <w:rFonts w:ascii="Gisha" w:hAnsi="Gisha" w:cs="Gisha"/>
          <w:color w:val="365F91"/>
          <w:sz w:val="24"/>
          <w:szCs w:val="24"/>
        </w:rPr>
      </w:pPr>
      <w:r w:rsidRPr="00BC74F7">
        <w:rPr>
          <w:rFonts w:ascii="Gisha" w:hAnsi="Gisha" w:cs="Gisha"/>
          <w:color w:val="365F91"/>
          <w:sz w:val="24"/>
          <w:szCs w:val="24"/>
        </w:rPr>
        <w:t>20/04/2026 al 22/04/2026 (Día de Tiradentes)</w:t>
      </w:r>
    </w:p>
    <w:p w14:paraId="26D4A37F" w14:textId="77777777" w:rsidR="00BE04AA" w:rsidRPr="00BC74F7" w:rsidRDefault="00BE04AA" w:rsidP="00BE04AA">
      <w:pPr>
        <w:numPr>
          <w:ilvl w:val="0"/>
          <w:numId w:val="11"/>
        </w:numPr>
        <w:spacing w:after="0" w:line="276" w:lineRule="auto"/>
        <w:rPr>
          <w:rFonts w:ascii="Gisha" w:hAnsi="Gisha" w:cs="Gisha"/>
          <w:color w:val="365F91"/>
          <w:sz w:val="24"/>
          <w:szCs w:val="24"/>
        </w:rPr>
      </w:pPr>
      <w:r w:rsidRPr="00BC74F7">
        <w:rPr>
          <w:rFonts w:ascii="Gisha" w:hAnsi="Gisha" w:cs="Gisha"/>
          <w:color w:val="365F91"/>
          <w:sz w:val="24"/>
          <w:szCs w:val="24"/>
        </w:rPr>
        <w:t>30/04/2026 al 05/05/2026 (Día del Trabajador)</w:t>
      </w:r>
    </w:p>
    <w:p w14:paraId="4690FE9A" w14:textId="77777777" w:rsidR="00BE04AA" w:rsidRPr="00BC74F7" w:rsidRDefault="00BE04AA" w:rsidP="00BE04AA">
      <w:pPr>
        <w:numPr>
          <w:ilvl w:val="0"/>
          <w:numId w:val="11"/>
        </w:numPr>
        <w:spacing w:after="0" w:line="276" w:lineRule="auto"/>
        <w:rPr>
          <w:rFonts w:ascii="Gisha" w:hAnsi="Gisha" w:cs="Gisha"/>
          <w:color w:val="365F91"/>
          <w:sz w:val="24"/>
          <w:szCs w:val="24"/>
        </w:rPr>
      </w:pPr>
      <w:r w:rsidRPr="00BC74F7">
        <w:rPr>
          <w:rFonts w:ascii="Gisha" w:hAnsi="Gisha" w:cs="Gisha"/>
          <w:color w:val="365F91"/>
          <w:sz w:val="24"/>
          <w:szCs w:val="24"/>
        </w:rPr>
        <w:t>03/06/2026 al 08/06/2026 (Día de Corpus Christi)</w:t>
      </w:r>
    </w:p>
    <w:p w14:paraId="43842E04" w14:textId="77777777" w:rsidR="00BE04AA" w:rsidRPr="00BC74F7" w:rsidRDefault="00BE04AA" w:rsidP="00BE04AA">
      <w:pPr>
        <w:numPr>
          <w:ilvl w:val="0"/>
          <w:numId w:val="11"/>
        </w:numPr>
        <w:spacing w:after="0" w:line="276" w:lineRule="auto"/>
        <w:rPr>
          <w:rFonts w:ascii="Gisha" w:hAnsi="Gisha" w:cs="Gisha"/>
          <w:color w:val="365F91"/>
          <w:sz w:val="24"/>
          <w:szCs w:val="24"/>
        </w:rPr>
      </w:pPr>
      <w:r w:rsidRPr="00BC74F7">
        <w:rPr>
          <w:rFonts w:ascii="Gisha" w:hAnsi="Gisha" w:cs="Gisha"/>
          <w:color w:val="365F91"/>
          <w:sz w:val="24"/>
          <w:szCs w:val="24"/>
        </w:rPr>
        <w:t>02/09/2026 al 08/09/2026 (Día de Independencia de Brasil)</w:t>
      </w:r>
    </w:p>
    <w:p w14:paraId="40E621A6" w14:textId="77777777" w:rsidR="00BE04AA" w:rsidRPr="00BC74F7" w:rsidRDefault="00BE04AA" w:rsidP="00BE04AA">
      <w:pPr>
        <w:numPr>
          <w:ilvl w:val="0"/>
          <w:numId w:val="11"/>
        </w:numPr>
        <w:spacing w:after="0" w:line="276" w:lineRule="auto"/>
        <w:rPr>
          <w:rFonts w:ascii="Gisha" w:hAnsi="Gisha" w:cs="Gisha"/>
          <w:color w:val="365F91"/>
          <w:sz w:val="24"/>
          <w:szCs w:val="24"/>
        </w:rPr>
      </w:pPr>
      <w:r w:rsidRPr="00BC74F7">
        <w:rPr>
          <w:rFonts w:ascii="Gisha" w:hAnsi="Gisha" w:cs="Gisha"/>
          <w:color w:val="365F91"/>
          <w:sz w:val="24"/>
          <w:szCs w:val="24"/>
        </w:rPr>
        <w:t xml:space="preserve">07/10/2026 al 13/10/2026 (Día de </w:t>
      </w:r>
      <w:proofErr w:type="spellStart"/>
      <w:r w:rsidRPr="00BC74F7">
        <w:rPr>
          <w:rFonts w:ascii="Gisha" w:hAnsi="Gisha" w:cs="Gisha"/>
          <w:color w:val="365F91"/>
          <w:sz w:val="24"/>
          <w:szCs w:val="24"/>
        </w:rPr>
        <w:t>Nossa</w:t>
      </w:r>
      <w:proofErr w:type="spellEnd"/>
      <w:r w:rsidRPr="00BC74F7">
        <w:rPr>
          <w:rFonts w:ascii="Gisha" w:hAnsi="Gisha" w:cs="Gisha"/>
          <w:color w:val="365F91"/>
          <w:sz w:val="24"/>
          <w:szCs w:val="24"/>
        </w:rPr>
        <w:t xml:space="preserve"> </w:t>
      </w:r>
      <w:proofErr w:type="spellStart"/>
      <w:r w:rsidRPr="00BC74F7">
        <w:rPr>
          <w:rFonts w:ascii="Gisha" w:hAnsi="Gisha" w:cs="Gisha"/>
          <w:color w:val="365F91"/>
          <w:sz w:val="24"/>
          <w:szCs w:val="24"/>
        </w:rPr>
        <w:t>Senhora</w:t>
      </w:r>
      <w:proofErr w:type="spellEnd"/>
      <w:r w:rsidRPr="00BC74F7">
        <w:rPr>
          <w:rFonts w:ascii="Gisha" w:hAnsi="Gisha" w:cs="Gisha"/>
          <w:color w:val="365F91"/>
          <w:sz w:val="24"/>
          <w:szCs w:val="24"/>
        </w:rPr>
        <w:t xml:space="preserve"> Aparecida)</w:t>
      </w:r>
    </w:p>
    <w:p w14:paraId="57A5C11C" w14:textId="77777777" w:rsidR="00BE04AA" w:rsidRPr="00BC74F7" w:rsidRDefault="00BE04AA" w:rsidP="00BE04AA">
      <w:pPr>
        <w:numPr>
          <w:ilvl w:val="0"/>
          <w:numId w:val="11"/>
        </w:numPr>
        <w:spacing w:after="0" w:line="276" w:lineRule="auto"/>
        <w:rPr>
          <w:rFonts w:ascii="Gisha" w:hAnsi="Gisha" w:cs="Gisha"/>
          <w:color w:val="365F91"/>
          <w:sz w:val="24"/>
          <w:szCs w:val="24"/>
        </w:rPr>
      </w:pPr>
      <w:r w:rsidRPr="00BC74F7">
        <w:rPr>
          <w:rFonts w:ascii="Gisha" w:hAnsi="Gisha" w:cs="Gisha"/>
          <w:color w:val="365F91"/>
          <w:sz w:val="24"/>
          <w:szCs w:val="24"/>
        </w:rPr>
        <w:t>31/10/2026 al 08/11/2026 (Día de Finados)</w:t>
      </w:r>
    </w:p>
    <w:p w14:paraId="0CEE26EB" w14:textId="77777777" w:rsidR="00BE04AA" w:rsidRPr="00BC74F7" w:rsidRDefault="00BE04AA" w:rsidP="00BE04AA">
      <w:pPr>
        <w:numPr>
          <w:ilvl w:val="0"/>
          <w:numId w:val="11"/>
        </w:numPr>
        <w:spacing w:after="0" w:line="276" w:lineRule="auto"/>
        <w:rPr>
          <w:rFonts w:ascii="Gisha" w:hAnsi="Gisha" w:cs="Gisha"/>
          <w:color w:val="365F91"/>
          <w:sz w:val="24"/>
          <w:szCs w:val="24"/>
        </w:rPr>
      </w:pPr>
      <w:r w:rsidRPr="00BC74F7">
        <w:rPr>
          <w:rFonts w:ascii="Gisha" w:hAnsi="Gisha" w:cs="Gisha"/>
          <w:color w:val="365F91"/>
          <w:sz w:val="24"/>
          <w:szCs w:val="24"/>
        </w:rPr>
        <w:t>14/11/2026 al 17/11/2026 (Proclamación de la República de Brasil)</w:t>
      </w:r>
    </w:p>
    <w:p w14:paraId="2757AD62" w14:textId="77777777" w:rsidR="00BE04AA" w:rsidRPr="00BC74F7" w:rsidRDefault="00BE04AA" w:rsidP="00BE04AA">
      <w:pPr>
        <w:numPr>
          <w:ilvl w:val="0"/>
          <w:numId w:val="11"/>
        </w:numPr>
        <w:spacing w:after="0" w:line="276" w:lineRule="auto"/>
        <w:rPr>
          <w:rFonts w:ascii="Gisha" w:hAnsi="Gisha" w:cs="Gisha"/>
          <w:color w:val="365F91"/>
          <w:sz w:val="24"/>
          <w:szCs w:val="24"/>
        </w:rPr>
      </w:pPr>
      <w:r w:rsidRPr="00BC74F7">
        <w:rPr>
          <w:rFonts w:ascii="Gisha" w:hAnsi="Gisha" w:cs="Gisha"/>
          <w:color w:val="365F91"/>
          <w:sz w:val="24"/>
          <w:szCs w:val="24"/>
        </w:rPr>
        <w:t>19/11/2026 al 24/11/2026 (Conciencia Negra)</w:t>
      </w:r>
    </w:p>
    <w:p w14:paraId="69A3624A" w14:textId="77777777" w:rsidR="00BE04AA" w:rsidRPr="00BC74F7" w:rsidRDefault="00BE04AA" w:rsidP="00BE04AA">
      <w:pPr>
        <w:numPr>
          <w:ilvl w:val="0"/>
          <w:numId w:val="11"/>
        </w:numPr>
        <w:spacing w:after="0" w:line="276" w:lineRule="auto"/>
        <w:rPr>
          <w:rFonts w:ascii="Gisha" w:hAnsi="Gisha" w:cs="Gisha"/>
          <w:color w:val="365F91"/>
          <w:sz w:val="24"/>
          <w:szCs w:val="24"/>
        </w:rPr>
      </w:pPr>
      <w:r w:rsidRPr="00BC74F7">
        <w:rPr>
          <w:rFonts w:ascii="Gisha" w:hAnsi="Gisha" w:cs="Gisha"/>
          <w:color w:val="365F91"/>
          <w:sz w:val="24"/>
          <w:szCs w:val="24"/>
        </w:rPr>
        <w:t>23/12/2026 al 26/12/2026 (Navidad 2026)</w:t>
      </w:r>
    </w:p>
    <w:p w14:paraId="3BFE9AFB" w14:textId="77777777" w:rsidR="00BE04AA" w:rsidRPr="00BC74F7" w:rsidRDefault="00BE04AA" w:rsidP="00BE04AA">
      <w:pPr>
        <w:numPr>
          <w:ilvl w:val="0"/>
          <w:numId w:val="11"/>
        </w:numPr>
        <w:spacing w:after="0" w:line="276" w:lineRule="auto"/>
        <w:rPr>
          <w:rFonts w:ascii="Gisha" w:hAnsi="Gisha" w:cs="Gisha"/>
          <w:color w:val="365F91"/>
          <w:sz w:val="24"/>
          <w:szCs w:val="24"/>
        </w:rPr>
      </w:pPr>
      <w:r w:rsidRPr="00BC74F7">
        <w:rPr>
          <w:rFonts w:ascii="Gisha" w:hAnsi="Gisha" w:cs="Gisha"/>
          <w:color w:val="365F91"/>
          <w:sz w:val="24"/>
          <w:szCs w:val="24"/>
        </w:rPr>
        <w:t>29/12/2026 al 02/01/2027 (</w:t>
      </w:r>
      <w:proofErr w:type="spellStart"/>
      <w:r w:rsidRPr="00BC74F7">
        <w:rPr>
          <w:rFonts w:ascii="Gisha" w:hAnsi="Gisha" w:cs="Gisha"/>
          <w:color w:val="365F91"/>
          <w:sz w:val="24"/>
          <w:szCs w:val="24"/>
        </w:rPr>
        <w:t>Réveillon</w:t>
      </w:r>
      <w:proofErr w:type="spellEnd"/>
      <w:r w:rsidRPr="00BC74F7">
        <w:rPr>
          <w:rFonts w:ascii="Gisha" w:hAnsi="Gisha" w:cs="Gisha"/>
          <w:color w:val="365F91"/>
          <w:sz w:val="24"/>
          <w:szCs w:val="24"/>
        </w:rPr>
        <w:t xml:space="preserve"> 2026)</w:t>
      </w:r>
    </w:p>
    <w:p w14:paraId="318C70D1" w14:textId="77777777" w:rsidR="00BE04AA" w:rsidRPr="00BC74F7" w:rsidRDefault="00BE04AA" w:rsidP="00BE04AA">
      <w:pPr>
        <w:rPr>
          <w:rFonts w:ascii="Gisha" w:hAnsi="Gisha" w:cs="Gisha"/>
          <w:color w:val="365F91"/>
          <w:sz w:val="24"/>
          <w:szCs w:val="24"/>
        </w:rPr>
      </w:pPr>
    </w:p>
    <w:p w14:paraId="73D0CF66" w14:textId="77777777" w:rsidR="00BE04AA" w:rsidRPr="00BC74F7" w:rsidRDefault="00BE04AA" w:rsidP="00BE04AA">
      <w:pPr>
        <w:spacing w:after="0"/>
        <w:rPr>
          <w:rFonts w:ascii="Gisha" w:hAnsi="Gisha" w:cs="Gisha"/>
          <w:color w:val="365F91"/>
          <w:sz w:val="24"/>
          <w:szCs w:val="24"/>
        </w:rPr>
      </w:pPr>
      <w:r w:rsidRPr="00BC74F7">
        <w:rPr>
          <w:rFonts w:ascii="Gisha" w:hAnsi="Gisha" w:cs="Gisha"/>
          <w:b/>
          <w:bCs/>
          <w:color w:val="365F91"/>
          <w:sz w:val="24"/>
          <w:szCs w:val="24"/>
        </w:rPr>
        <w:t>FECHAS EXTRAS PARA RIO DE JANEIRO </w:t>
      </w:r>
    </w:p>
    <w:p w14:paraId="2CB17537" w14:textId="77777777" w:rsidR="00BE04AA" w:rsidRPr="00F913BB" w:rsidRDefault="00BE04AA" w:rsidP="00BE04AA">
      <w:pPr>
        <w:numPr>
          <w:ilvl w:val="0"/>
          <w:numId w:val="12"/>
        </w:numPr>
        <w:spacing w:after="200" w:line="276" w:lineRule="auto"/>
        <w:rPr>
          <w:rFonts w:ascii="Gisha" w:hAnsi="Gisha" w:cs="Gisha"/>
          <w:color w:val="365F91"/>
          <w:sz w:val="24"/>
          <w:szCs w:val="24"/>
        </w:rPr>
      </w:pPr>
      <w:r w:rsidRPr="00BC74F7">
        <w:rPr>
          <w:rFonts w:ascii="Gisha" w:hAnsi="Gisha" w:cs="Gisha"/>
          <w:color w:val="365F91"/>
          <w:sz w:val="24"/>
          <w:szCs w:val="24"/>
        </w:rPr>
        <w:t>03/09/2026 al 14/09/2026 (Rock in Rio)</w:t>
      </w:r>
    </w:p>
    <w:p w14:paraId="33F1E204" w14:textId="1F3F05B6" w:rsidR="00F07E1F" w:rsidRPr="00F07E1F" w:rsidRDefault="00F07E1F" w:rsidP="00F07E1F"/>
    <w:sectPr w:rsidR="00F07E1F" w:rsidRPr="00F07E1F" w:rsidSect="00F07E1F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17" w:right="1701" w:bottom="1417" w:left="1701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7756B" w14:textId="77777777" w:rsidR="00864BF6" w:rsidRDefault="00864BF6" w:rsidP="00BF4CFA">
      <w:pPr>
        <w:spacing w:after="0" w:line="240" w:lineRule="auto"/>
      </w:pPr>
      <w:r>
        <w:separator/>
      </w:r>
    </w:p>
  </w:endnote>
  <w:endnote w:type="continuationSeparator" w:id="0">
    <w:p w14:paraId="2D1CF4ED" w14:textId="77777777" w:rsidR="00864BF6" w:rsidRDefault="00864BF6" w:rsidP="00BF4C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isha">
    <w:charset w:val="B1"/>
    <w:family w:val="swiss"/>
    <w:pitch w:val="variable"/>
    <w:sig w:usb0="80000807" w:usb1="40000042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 Symbols">
    <w:altName w:val="Calibri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T159t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23CC1" w14:textId="0AE2C7FF" w:rsidR="00FF2A48" w:rsidRDefault="004E537F">
    <w:pPr>
      <w:pStyle w:val="Piedepgina"/>
    </w:pPr>
    <w:r w:rsidRPr="00FF2A48">
      <w:rPr>
        <w:noProof/>
      </w:rPr>
      <w:drawing>
        <wp:anchor distT="0" distB="0" distL="114300" distR="114300" simplePos="0" relativeHeight="251662336" behindDoc="1" locked="0" layoutInCell="1" allowOverlap="1" wp14:anchorId="309E5349" wp14:editId="0DA72E34">
          <wp:simplePos x="0" y="0"/>
          <wp:positionH relativeFrom="column">
            <wp:posOffset>-1073785</wp:posOffset>
          </wp:positionH>
          <wp:positionV relativeFrom="page">
            <wp:posOffset>8239760</wp:posOffset>
          </wp:positionV>
          <wp:extent cx="7755890" cy="1828800"/>
          <wp:effectExtent l="0" t="0" r="0" b="0"/>
          <wp:wrapTight wrapText="bothSides">
            <wp:wrapPolygon edited="0">
              <wp:start x="0" y="0"/>
              <wp:lineTo x="0" y="21375"/>
              <wp:lineTo x="21540" y="21375"/>
              <wp:lineTo x="21540" y="0"/>
              <wp:lineTo x="0" y="0"/>
            </wp:wrapPolygon>
          </wp:wrapTight>
          <wp:docPr id="210328836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991358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5890" cy="182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07E1F">
      <w:ptab w:relativeTo="margin" w:alignment="center" w:leader="none"/>
    </w:r>
    <w:r w:rsidR="00FF2A48">
      <w:ptab w:relativeTo="margin" w:alignment="lef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51E1C" w14:textId="77777777" w:rsidR="00864BF6" w:rsidRDefault="00864BF6" w:rsidP="00BF4CFA">
      <w:pPr>
        <w:spacing w:after="0" w:line="240" w:lineRule="auto"/>
      </w:pPr>
      <w:r>
        <w:separator/>
      </w:r>
    </w:p>
  </w:footnote>
  <w:footnote w:type="continuationSeparator" w:id="0">
    <w:p w14:paraId="44A7AB32" w14:textId="77777777" w:rsidR="00864BF6" w:rsidRDefault="00864BF6" w:rsidP="00BF4C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756E8" w14:textId="49565904" w:rsidR="00F07E1F" w:rsidRDefault="00000000">
    <w:pPr>
      <w:pStyle w:val="Encabezado"/>
    </w:pPr>
    <w:r>
      <w:rPr>
        <w:noProof/>
      </w:rPr>
      <w:pict w14:anchorId="10A1C8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2018657" o:spid="_x0000_s1034" type="#_x0000_t75" style="position:absolute;margin-left:0;margin-top:0;width:347pt;height:297pt;z-index:-251650048;mso-position-horizontal:center;mso-position-horizontal-relative:margin;mso-position-vertical:center;mso-position-vertical-relative:margin" o:allowincell="f">
          <v:imagedata r:id="rId1" o:title="imagenes para psot ig  (5)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BED89" w14:textId="307ADC92" w:rsidR="005B6D5D" w:rsidRDefault="005B6D5D" w:rsidP="00FF2A48">
    <w:pPr>
      <w:pStyle w:val="Encabezado"/>
    </w:pPr>
    <w:r w:rsidRPr="00F07E1F">
      <w:rPr>
        <w:noProof/>
      </w:rPr>
      <w:drawing>
        <wp:anchor distT="0" distB="0" distL="114300" distR="114300" simplePos="0" relativeHeight="251669504" behindDoc="1" locked="0" layoutInCell="1" allowOverlap="1" wp14:anchorId="49D3E2A3" wp14:editId="702C547D">
          <wp:simplePos x="0" y="0"/>
          <wp:positionH relativeFrom="page">
            <wp:posOffset>6350</wp:posOffset>
          </wp:positionH>
          <wp:positionV relativeFrom="page">
            <wp:posOffset>-12700</wp:posOffset>
          </wp:positionV>
          <wp:extent cx="2959426" cy="1352550"/>
          <wp:effectExtent l="0" t="0" r="0" b="0"/>
          <wp:wrapTight wrapText="bothSides">
            <wp:wrapPolygon edited="0">
              <wp:start x="0" y="0"/>
              <wp:lineTo x="0" y="21296"/>
              <wp:lineTo x="21415" y="21296"/>
              <wp:lineTo x="21415" y="0"/>
              <wp:lineTo x="0" y="0"/>
            </wp:wrapPolygon>
          </wp:wrapTight>
          <wp:docPr id="7644219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37141" name=""/>
                  <pic:cNvPicPr/>
                </pic:nvPicPr>
                <pic:blipFill rotWithShape="1">
                  <a:blip r:embed="rId1"/>
                  <a:srcRect r="52724"/>
                  <a:stretch>
                    <a:fillRect/>
                  </a:stretch>
                </pic:blipFill>
                <pic:spPr bwMode="auto">
                  <a:xfrm>
                    <a:off x="0" y="0"/>
                    <a:ext cx="2961981" cy="135371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07E1F">
      <w:rPr>
        <w:noProof/>
      </w:rPr>
      <w:drawing>
        <wp:anchor distT="0" distB="0" distL="114300" distR="114300" simplePos="0" relativeHeight="251670528" behindDoc="0" locked="0" layoutInCell="1" allowOverlap="1" wp14:anchorId="3BDB7418" wp14:editId="176B4453">
          <wp:simplePos x="0" y="0"/>
          <wp:positionH relativeFrom="column">
            <wp:posOffset>4152265</wp:posOffset>
          </wp:positionH>
          <wp:positionV relativeFrom="paragraph">
            <wp:posOffset>-207645</wp:posOffset>
          </wp:positionV>
          <wp:extent cx="2444750" cy="895350"/>
          <wp:effectExtent l="0" t="0" r="0" b="0"/>
          <wp:wrapTopAndBottom/>
          <wp:docPr id="6019643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3714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541" t="8955" r="92" b="20896"/>
                  <a:stretch>
                    <a:fillRect/>
                  </a:stretch>
                </pic:blipFill>
                <pic:spPr bwMode="auto">
                  <a:xfrm>
                    <a:off x="0" y="0"/>
                    <a:ext cx="2444750" cy="8953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91EFFF8" w14:textId="12EBFB1C" w:rsidR="00BF4CFA" w:rsidRPr="00FF2A48" w:rsidRDefault="00000000" w:rsidP="00FF2A48">
    <w:pPr>
      <w:pStyle w:val="Encabezado"/>
    </w:pPr>
    <w:r>
      <w:rPr>
        <w:noProof/>
      </w:rPr>
      <w:pict w14:anchorId="75C8D65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2018658" o:spid="_x0000_s1035" type="#_x0000_t75" style="position:absolute;margin-left:0;margin-top:0;width:347pt;height:297pt;z-index:-251649024;mso-position-horizontal:center;mso-position-horizontal-relative:margin;mso-position-vertical:center;mso-position-vertical-relative:margin" o:allowincell="f">
          <v:imagedata r:id="rId2" o:title="imagenes para psot ig  (5)"/>
          <w10:wrap anchorx="margin" anchory="page"/>
        </v:shape>
      </w:pict>
    </w:r>
    <w:r w:rsidR="00F07E1F">
      <w:ptab w:relativeTo="margin" w:alignment="lef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01210" w14:textId="05A3FBFE" w:rsidR="00F07E1F" w:rsidRDefault="00000000">
    <w:pPr>
      <w:pStyle w:val="Encabezado"/>
    </w:pPr>
    <w:r>
      <w:rPr>
        <w:noProof/>
      </w:rPr>
      <w:pict w14:anchorId="7F06F79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2018656" o:spid="_x0000_s1033" type="#_x0000_t75" style="position:absolute;margin-left:0;margin-top:0;width:347pt;height:297pt;z-index:-251651072;mso-position-horizontal:center;mso-position-horizontal-relative:margin;mso-position-vertical:center;mso-position-vertical-relative:margin" o:allowincell="f">
          <v:imagedata r:id="rId1" o:title="imagenes para psot ig  (5)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25B8B"/>
    <w:multiLevelType w:val="hybridMultilevel"/>
    <w:tmpl w:val="14C88E0E"/>
    <w:lvl w:ilvl="0" w:tplc="5C78D6CE">
      <w:numFmt w:val="bullet"/>
      <w:lvlText w:val="-"/>
      <w:lvlJc w:val="left"/>
      <w:pPr>
        <w:ind w:left="1068" w:hanging="708"/>
      </w:pPr>
      <w:rPr>
        <w:rFonts w:ascii="Gisha" w:eastAsia="Calibri" w:hAnsi="Gisha" w:cs="Gish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F3633"/>
    <w:multiLevelType w:val="hybridMultilevel"/>
    <w:tmpl w:val="FC18E970"/>
    <w:lvl w:ilvl="0" w:tplc="DA523498">
      <w:start w:val="360"/>
      <w:numFmt w:val="bullet"/>
      <w:lvlText w:val=""/>
      <w:lvlJc w:val="left"/>
      <w:pPr>
        <w:ind w:left="360" w:hanging="360"/>
      </w:pPr>
      <w:rPr>
        <w:rFonts w:ascii="Symbol" w:eastAsia="Calibri" w:hAnsi="Symbol" w:cs="Tahoma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E7D7761"/>
    <w:multiLevelType w:val="hybridMultilevel"/>
    <w:tmpl w:val="4058E26C"/>
    <w:lvl w:ilvl="0" w:tplc="0C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523333"/>
    <w:multiLevelType w:val="multilevel"/>
    <w:tmpl w:val="B54E1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173341"/>
    <w:multiLevelType w:val="multilevel"/>
    <w:tmpl w:val="0B5632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60F17F7"/>
    <w:multiLevelType w:val="multilevel"/>
    <w:tmpl w:val="46F0FA42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69706E6"/>
    <w:multiLevelType w:val="multilevel"/>
    <w:tmpl w:val="B6A09C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8367AA3"/>
    <w:multiLevelType w:val="multilevel"/>
    <w:tmpl w:val="AD9A7DA4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48F94853"/>
    <w:multiLevelType w:val="multilevel"/>
    <w:tmpl w:val="BFB87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C558A9"/>
    <w:multiLevelType w:val="hybridMultilevel"/>
    <w:tmpl w:val="84EE039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16298D"/>
    <w:multiLevelType w:val="multilevel"/>
    <w:tmpl w:val="AD9A7DA4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58AB6120"/>
    <w:multiLevelType w:val="hybridMultilevel"/>
    <w:tmpl w:val="62AE1DA6"/>
    <w:lvl w:ilvl="0" w:tplc="0A98DACC">
      <w:numFmt w:val="bullet"/>
      <w:lvlText w:val="-"/>
      <w:lvlJc w:val="left"/>
      <w:pPr>
        <w:ind w:left="360" w:hanging="360"/>
      </w:pPr>
      <w:rPr>
        <w:rFonts w:ascii="Verdana" w:eastAsia="Times New Roman" w:hAnsi="Verdana" w:cs="Tahoma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14590070">
    <w:abstractNumId w:val="2"/>
  </w:num>
  <w:num w:numId="2" w16cid:durableId="484050433">
    <w:abstractNumId w:val="11"/>
  </w:num>
  <w:num w:numId="3" w16cid:durableId="1928146773">
    <w:abstractNumId w:val="1"/>
  </w:num>
  <w:num w:numId="4" w16cid:durableId="81416225">
    <w:abstractNumId w:val="0"/>
  </w:num>
  <w:num w:numId="5" w16cid:durableId="24335639">
    <w:abstractNumId w:val="5"/>
  </w:num>
  <w:num w:numId="6" w16cid:durableId="647593061">
    <w:abstractNumId w:val="10"/>
  </w:num>
  <w:num w:numId="7" w16cid:durableId="306666773">
    <w:abstractNumId w:val="7"/>
  </w:num>
  <w:num w:numId="8" w16cid:durableId="931744415">
    <w:abstractNumId w:val="4"/>
  </w:num>
  <w:num w:numId="9" w16cid:durableId="1846899780">
    <w:abstractNumId w:val="6"/>
  </w:num>
  <w:num w:numId="10" w16cid:durableId="585963170">
    <w:abstractNumId w:val="9"/>
  </w:num>
  <w:num w:numId="11" w16cid:durableId="2090299040">
    <w:abstractNumId w:val="3"/>
  </w:num>
  <w:num w:numId="12" w16cid:durableId="101522606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doNotUseMarginsForDrawingGridOrigin/>
  <w:drawingGridVerticalOrigin w:val="141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CFA"/>
    <w:rsid w:val="00023AAB"/>
    <w:rsid w:val="0009322E"/>
    <w:rsid w:val="001E3180"/>
    <w:rsid w:val="00225DF8"/>
    <w:rsid w:val="004E537F"/>
    <w:rsid w:val="005B6D5D"/>
    <w:rsid w:val="006E37A3"/>
    <w:rsid w:val="00791432"/>
    <w:rsid w:val="00864BF6"/>
    <w:rsid w:val="00A279F5"/>
    <w:rsid w:val="00BE04AA"/>
    <w:rsid w:val="00BF4CFA"/>
    <w:rsid w:val="00F07E1F"/>
    <w:rsid w:val="00FF2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A7B32"/>
  <w15:chartTrackingRefBased/>
  <w15:docId w15:val="{624E5E69-AE01-416A-B70E-B263B1088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D5D"/>
    <w:pPr>
      <w:spacing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F4C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F4C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F4C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F4C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F4C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F4C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F4C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F4C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F4C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F4C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F4C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F4C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F4CF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F4CF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F4CF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F4CF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F4CF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F4CF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F4C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F4C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F4C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F4C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F4C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F4CF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F4CF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F4CF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F4C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F4CF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F4CFA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BF4CF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F4CFA"/>
  </w:style>
  <w:style w:type="paragraph" w:styleId="Piedepgina">
    <w:name w:val="footer"/>
    <w:basedOn w:val="Normal"/>
    <w:link w:val="PiedepginaCar"/>
    <w:uiPriority w:val="99"/>
    <w:unhideWhenUsed/>
    <w:rsid w:val="00BF4CF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F4CFA"/>
  </w:style>
  <w:style w:type="paragraph" w:styleId="Sinespaciado">
    <w:name w:val="No Spacing"/>
    <w:uiPriority w:val="1"/>
    <w:qFormat/>
    <w:rsid w:val="005B6D5D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s-ES"/>
      <w14:ligatures w14:val="none"/>
    </w:rPr>
  </w:style>
  <w:style w:type="paragraph" w:styleId="NormalWeb">
    <w:name w:val="Normal (Web)"/>
    <w:rsid w:val="005B6D5D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kern w:val="0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937894-E7BE-4F93-89FF-44DE493A6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917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Salo Herrera</dc:creator>
  <cp:keywords/>
  <dc:description/>
  <cp:lastModifiedBy>Salo Herrera</cp:lastModifiedBy>
  <cp:revision>2</cp:revision>
  <dcterms:created xsi:type="dcterms:W3CDTF">2026-08-06T17:14:00Z</dcterms:created>
  <dcterms:modified xsi:type="dcterms:W3CDTF">2026-08-06T17:14:00Z</dcterms:modified>
</cp:coreProperties>
</file>