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A6B6B" w14:textId="77777777" w:rsidR="0066467B" w:rsidRPr="0066467B" w:rsidRDefault="0066467B" w:rsidP="0066467B">
      <w:pPr>
        <w:spacing w:after="0" w:line="240" w:lineRule="auto"/>
        <w:rPr>
          <w:rFonts w:ascii="Gisha" w:hAnsi="Gisha" w:cs="Gisha"/>
          <w:b/>
          <w:color w:val="D60093"/>
          <w:sz w:val="28"/>
          <w:szCs w:val="24"/>
        </w:rPr>
      </w:pPr>
      <w:r w:rsidRPr="0066467B">
        <w:rPr>
          <w:rFonts w:ascii="Gisha" w:hAnsi="Gisha" w:cs="Gisha"/>
          <w:b/>
          <w:color w:val="D60093"/>
          <w:sz w:val="28"/>
          <w:szCs w:val="24"/>
        </w:rPr>
        <w:t>MÉXICO BÁSICO</w:t>
      </w:r>
    </w:p>
    <w:p w14:paraId="59C4F84E" w14:textId="77777777" w:rsidR="0066467B" w:rsidRDefault="0066467B" w:rsidP="0066467B">
      <w:pPr>
        <w:spacing w:after="0" w:line="240" w:lineRule="auto"/>
        <w:rPr>
          <w:rFonts w:ascii="Gisha" w:hAnsi="Gisha" w:cs="Gisha"/>
          <w:b/>
          <w:color w:val="D60093"/>
          <w:sz w:val="24"/>
          <w:szCs w:val="24"/>
        </w:rPr>
      </w:pPr>
      <w:r w:rsidRPr="0066467B">
        <w:rPr>
          <w:rFonts w:ascii="Gisha" w:hAnsi="Gisha" w:cs="Gisha"/>
          <w:b/>
          <w:color w:val="D60093"/>
          <w:sz w:val="28"/>
          <w:szCs w:val="24"/>
        </w:rPr>
        <w:t>(</w:t>
      </w:r>
      <w:r w:rsidRPr="0066467B">
        <w:rPr>
          <w:rFonts w:ascii="Gisha" w:hAnsi="Gisha" w:cs="Gisha"/>
          <w:b/>
          <w:color w:val="D60093"/>
          <w:sz w:val="24"/>
          <w:szCs w:val="24"/>
        </w:rPr>
        <w:t xml:space="preserve">Salidas Diarias, mínimo 2 </w:t>
      </w:r>
      <w:proofErr w:type="spellStart"/>
      <w:r w:rsidRPr="0066467B">
        <w:rPr>
          <w:rFonts w:ascii="Gisha" w:hAnsi="Gisha" w:cs="Gisha"/>
          <w:b/>
          <w:color w:val="D60093"/>
          <w:sz w:val="24"/>
          <w:szCs w:val="24"/>
        </w:rPr>
        <w:t>pax</w:t>
      </w:r>
      <w:proofErr w:type="spellEnd"/>
      <w:r w:rsidRPr="0066467B">
        <w:rPr>
          <w:rFonts w:ascii="Gisha" w:hAnsi="Gisha" w:cs="Gisha"/>
          <w:b/>
          <w:color w:val="D60093"/>
          <w:sz w:val="24"/>
          <w:szCs w:val="24"/>
        </w:rPr>
        <w:t xml:space="preserve">)                                                                           </w:t>
      </w:r>
    </w:p>
    <w:p w14:paraId="2C97C562" w14:textId="37CD4B0D" w:rsidR="0066467B" w:rsidRPr="0066467B" w:rsidRDefault="0066467B" w:rsidP="0066467B">
      <w:pPr>
        <w:spacing w:after="0" w:line="240" w:lineRule="auto"/>
        <w:rPr>
          <w:rFonts w:ascii="Gisha" w:hAnsi="Gisha" w:cs="Gisha"/>
          <w:b/>
          <w:color w:val="D60093"/>
          <w:sz w:val="28"/>
          <w:szCs w:val="24"/>
        </w:rPr>
      </w:pPr>
      <w:r w:rsidRPr="0066467B">
        <w:rPr>
          <w:rFonts w:ascii="Gisha" w:hAnsi="Gisha" w:cs="Gisha"/>
          <w:b/>
          <w:color w:val="1F497D"/>
          <w:sz w:val="24"/>
          <w:szCs w:val="24"/>
        </w:rPr>
        <w:t xml:space="preserve">4 DÍAS / 3 NOCHES </w:t>
      </w:r>
      <w:r>
        <w:rPr>
          <w:rFonts w:ascii="Gisha" w:hAnsi="Gisha" w:cs="Gisha"/>
          <w:b/>
          <w:color w:val="1F497D"/>
          <w:sz w:val="24"/>
          <w:szCs w:val="24"/>
        </w:rPr>
        <w:t>(CONSULTA TARIFAS)</w:t>
      </w:r>
    </w:p>
    <w:p w14:paraId="557C0E73" w14:textId="6EBBB47F" w:rsidR="0066467B" w:rsidRPr="0066467B" w:rsidRDefault="0066467B" w:rsidP="0066467B">
      <w:pPr>
        <w:spacing w:after="0" w:line="240" w:lineRule="auto"/>
        <w:jc w:val="both"/>
        <w:rPr>
          <w:rFonts w:ascii="Gisha" w:hAnsi="Gisha" w:cs="Gisha"/>
          <w:b/>
          <w:color w:val="1F4E79"/>
          <w:sz w:val="24"/>
          <w:szCs w:val="24"/>
        </w:rPr>
      </w:pPr>
      <w:r w:rsidRPr="0066467B">
        <w:rPr>
          <w:rFonts w:ascii="Gisha" w:hAnsi="Gisha" w:cs="Gisha"/>
          <w:b/>
          <w:color w:val="1F4E79"/>
          <w:sz w:val="24"/>
          <w:szCs w:val="24"/>
        </w:rPr>
        <w:t>-------------------------------------------------------------------------------------------</w:t>
      </w:r>
    </w:p>
    <w:p w14:paraId="1343476B" w14:textId="77777777" w:rsidR="0066467B" w:rsidRPr="0066467B" w:rsidRDefault="0066467B" w:rsidP="0066467B">
      <w:pPr>
        <w:spacing w:after="0" w:line="276" w:lineRule="auto"/>
        <w:outlineLvl w:val="0"/>
        <w:rPr>
          <w:rFonts w:ascii="Gisha" w:hAnsi="Gisha" w:cs="Gisha"/>
          <w:b/>
          <w:color w:val="1F4E79"/>
          <w:sz w:val="24"/>
          <w:szCs w:val="24"/>
        </w:rPr>
      </w:pPr>
      <w:bookmarkStart w:id="0" w:name="_Toc387908285"/>
      <w:bookmarkStart w:id="1" w:name="_Toc387913538"/>
      <w:bookmarkStart w:id="2" w:name="_Toc388018768"/>
      <w:bookmarkStart w:id="3" w:name="_Toc388019371"/>
      <w:bookmarkStart w:id="4" w:name="_Toc388019982"/>
      <w:bookmarkStart w:id="5" w:name="_Toc388024383"/>
      <w:bookmarkStart w:id="6" w:name="_Toc389487490"/>
      <w:bookmarkStart w:id="7" w:name="_Toc404093022"/>
      <w:bookmarkStart w:id="8" w:name="_Toc404093574"/>
      <w:bookmarkStart w:id="9" w:name="_Toc404353461"/>
      <w:bookmarkStart w:id="10" w:name="_Toc404354014"/>
      <w:bookmarkStart w:id="11" w:name="_Toc404354573"/>
      <w:bookmarkStart w:id="12" w:name="_Toc410654684"/>
      <w:bookmarkStart w:id="13" w:name="_Toc417573023"/>
      <w:bookmarkStart w:id="14" w:name="_Toc423097127"/>
      <w:bookmarkStart w:id="15" w:name="_Toc423533760"/>
      <w:bookmarkStart w:id="16" w:name="_Toc423534976"/>
      <w:bookmarkStart w:id="17" w:name="_Toc423687991"/>
      <w:r w:rsidRPr="0066467B">
        <w:rPr>
          <w:rFonts w:ascii="Gisha" w:hAnsi="Gisha" w:cs="Gisha"/>
          <w:b/>
          <w:color w:val="1F4E79"/>
          <w:sz w:val="24"/>
          <w:szCs w:val="24"/>
        </w:rPr>
        <w:t xml:space="preserve">ITINERARIO: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17178E18" w14:textId="77777777" w:rsidR="0066467B" w:rsidRPr="0066467B" w:rsidRDefault="0066467B" w:rsidP="0066467B">
      <w:pPr>
        <w:spacing w:after="0" w:line="276" w:lineRule="auto"/>
        <w:rPr>
          <w:rFonts w:ascii="Gisha" w:hAnsi="Gisha" w:cs="Gisha"/>
          <w:b/>
          <w:color w:val="1F497D"/>
          <w:sz w:val="24"/>
          <w:szCs w:val="24"/>
        </w:rPr>
      </w:pPr>
      <w:r w:rsidRPr="0066467B">
        <w:rPr>
          <w:rFonts w:ascii="Gisha" w:hAnsi="Gisha" w:cs="Gisha"/>
          <w:b/>
          <w:color w:val="1F497D"/>
          <w:sz w:val="24"/>
          <w:szCs w:val="24"/>
        </w:rPr>
        <w:t xml:space="preserve"> </w:t>
      </w:r>
    </w:p>
    <w:p w14:paraId="7DB2E75C" w14:textId="77777777" w:rsidR="0066467B" w:rsidRPr="0066467B" w:rsidRDefault="0066467B" w:rsidP="0066467B">
      <w:pPr>
        <w:spacing w:after="0" w:line="276" w:lineRule="auto"/>
        <w:jc w:val="both"/>
        <w:rPr>
          <w:rFonts w:ascii="Gisha" w:hAnsi="Gisha" w:cs="Gisha"/>
          <w:b/>
          <w:color w:val="1F497D"/>
          <w:sz w:val="24"/>
          <w:szCs w:val="24"/>
        </w:rPr>
      </w:pPr>
      <w:r w:rsidRPr="0066467B">
        <w:rPr>
          <w:rFonts w:ascii="Gisha" w:hAnsi="Gisha" w:cs="Gisha"/>
          <w:b/>
          <w:color w:val="1F497D"/>
          <w:sz w:val="24"/>
          <w:szCs w:val="24"/>
        </w:rPr>
        <w:t xml:space="preserve">DÍA 01 CIUDAD DE MÉXICO. </w:t>
      </w:r>
    </w:p>
    <w:p w14:paraId="5362C0E9" w14:textId="77777777" w:rsidR="0066467B" w:rsidRPr="0066467B" w:rsidRDefault="0066467B" w:rsidP="0066467B">
      <w:pPr>
        <w:spacing w:after="0" w:line="276" w:lineRule="auto"/>
        <w:jc w:val="both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>Recepción en el aeropuerto o central de autobuses, asistencia y traslado a su hotel.   Alojamiento.</w:t>
      </w:r>
    </w:p>
    <w:p w14:paraId="0E8F9AAA" w14:textId="77777777" w:rsidR="0066467B" w:rsidRPr="0066467B" w:rsidRDefault="0066467B" w:rsidP="0066467B">
      <w:pPr>
        <w:spacing w:after="0" w:line="276" w:lineRule="auto"/>
        <w:jc w:val="both"/>
        <w:rPr>
          <w:rFonts w:ascii="Gisha" w:hAnsi="Gisha" w:cs="Gisha"/>
          <w:b/>
          <w:color w:val="1F497D"/>
          <w:sz w:val="24"/>
          <w:szCs w:val="24"/>
        </w:rPr>
      </w:pPr>
    </w:p>
    <w:p w14:paraId="362D3470" w14:textId="77777777" w:rsidR="0066467B" w:rsidRPr="0066467B" w:rsidRDefault="0066467B" w:rsidP="0066467B">
      <w:pPr>
        <w:spacing w:after="0" w:line="276" w:lineRule="auto"/>
        <w:jc w:val="both"/>
        <w:rPr>
          <w:rFonts w:ascii="Gisha" w:hAnsi="Gisha" w:cs="Gisha"/>
          <w:b/>
          <w:color w:val="1F497D"/>
          <w:sz w:val="24"/>
          <w:szCs w:val="24"/>
        </w:rPr>
      </w:pPr>
      <w:r w:rsidRPr="0066467B">
        <w:rPr>
          <w:rFonts w:ascii="Gisha" w:hAnsi="Gisha" w:cs="Gisha"/>
          <w:b/>
          <w:color w:val="1F497D"/>
          <w:sz w:val="24"/>
          <w:szCs w:val="24"/>
        </w:rPr>
        <w:t xml:space="preserve">DÍA 02 CIUDAD DE MÉXICO – VISITA DE CIUDAD </w:t>
      </w:r>
    </w:p>
    <w:p w14:paraId="7F418DDE" w14:textId="77777777" w:rsidR="0066467B" w:rsidRPr="0066467B" w:rsidRDefault="0066467B" w:rsidP="0066467B">
      <w:pPr>
        <w:spacing w:after="0" w:line="276" w:lineRule="auto"/>
        <w:jc w:val="both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>Desayuno. Se visita el Zócalo, el Palacio Nacional (vista por fuera). Veremos las ruinas de lo que fue el Templo Mayor de los Aztecas y la Catedral Metropolitana. Los llevaremos al histórico bosque de Chapultepec rodeado de zonas residenciales como las Lomas; donde conocerá las residencias de artistas famosos. Alojamiento.</w:t>
      </w:r>
    </w:p>
    <w:p w14:paraId="10EC6E0B" w14:textId="77777777" w:rsidR="0066467B" w:rsidRPr="0066467B" w:rsidRDefault="0066467B" w:rsidP="0066467B">
      <w:pPr>
        <w:spacing w:after="0" w:line="276" w:lineRule="auto"/>
        <w:jc w:val="both"/>
        <w:rPr>
          <w:rFonts w:ascii="Gisha" w:hAnsi="Gisha" w:cs="Gisha"/>
          <w:b/>
          <w:color w:val="1F497D"/>
          <w:sz w:val="24"/>
          <w:szCs w:val="24"/>
        </w:rPr>
      </w:pPr>
    </w:p>
    <w:p w14:paraId="59466127" w14:textId="77777777" w:rsidR="0066467B" w:rsidRPr="0066467B" w:rsidRDefault="0066467B" w:rsidP="0066467B">
      <w:pPr>
        <w:spacing w:after="0" w:line="276" w:lineRule="auto"/>
        <w:jc w:val="both"/>
        <w:rPr>
          <w:rFonts w:ascii="Gisha" w:hAnsi="Gisha" w:cs="Gisha"/>
          <w:b/>
          <w:color w:val="1F497D"/>
          <w:sz w:val="24"/>
          <w:szCs w:val="24"/>
        </w:rPr>
      </w:pPr>
      <w:r w:rsidRPr="0066467B">
        <w:rPr>
          <w:rFonts w:ascii="Gisha" w:hAnsi="Gisha" w:cs="Gisha"/>
          <w:b/>
          <w:color w:val="1F497D"/>
          <w:sz w:val="24"/>
          <w:szCs w:val="24"/>
        </w:rPr>
        <w:t>DÍA 03 CIUDAD DE MÉXICO – BASÍLICA DE GUADALUPE Y PIRÁMIDES DE TEOTIHUACÁN.</w:t>
      </w:r>
    </w:p>
    <w:p w14:paraId="7C0A081B" w14:textId="77777777" w:rsidR="0066467B" w:rsidRPr="0066467B" w:rsidRDefault="0066467B" w:rsidP="0066467B">
      <w:pPr>
        <w:spacing w:after="0" w:line="276" w:lineRule="auto"/>
        <w:jc w:val="both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>Desayuno. Visita panorámica a la Plaza de las Tres Culturas; sitio histórico en donde se libró la última lucha entre Aztecas y españoles y que simboliza la fusión de 3 épocas culturales representadas por las ruinas aztecas; la iglesia de Tlatelolco y el edificio de la Secretaría de Relaciones Exteriores. Después de una parada corta; continuaremos hacia la basílica de Guadalupe; en donde veremos la imagen original de la virgen de Guadalupe. Conocerán la historia de cómo se plasmó en el manto del indígena Juan Diego y verán la antigua basílica al pie del cerro del Tepeyac. Por una moderna autopista iremos directamente a la zona arqueológica de Teotihuacán; la ciudad de los dioses; a 50 km en donde podremos admirar las impresionantes pirámides del sol y de la luna; caminar por la avenida de los muertos; conoceremos un taller de obsidiana para la demostración de esta y del maguey. Alojamiento.</w:t>
      </w:r>
    </w:p>
    <w:p w14:paraId="27E5E613" w14:textId="77777777" w:rsidR="0066467B" w:rsidRPr="0066467B" w:rsidRDefault="0066467B" w:rsidP="0066467B">
      <w:pPr>
        <w:spacing w:after="0" w:line="276" w:lineRule="auto"/>
        <w:jc w:val="both"/>
        <w:rPr>
          <w:rFonts w:ascii="Gisha" w:hAnsi="Gisha" w:cs="Gisha"/>
          <w:b/>
          <w:color w:val="1F497D"/>
          <w:sz w:val="24"/>
          <w:szCs w:val="24"/>
        </w:rPr>
      </w:pPr>
    </w:p>
    <w:p w14:paraId="39B840E4" w14:textId="77777777" w:rsidR="0066467B" w:rsidRPr="0066467B" w:rsidRDefault="0066467B" w:rsidP="0066467B">
      <w:pPr>
        <w:spacing w:after="0" w:line="276" w:lineRule="auto"/>
        <w:rPr>
          <w:rFonts w:ascii="Gisha" w:hAnsi="Gisha" w:cs="Gisha"/>
          <w:b/>
          <w:color w:val="1F497D"/>
          <w:sz w:val="24"/>
          <w:szCs w:val="24"/>
        </w:rPr>
      </w:pPr>
      <w:r w:rsidRPr="0066467B">
        <w:rPr>
          <w:rFonts w:ascii="Gisha" w:hAnsi="Gisha" w:cs="Gisha"/>
          <w:b/>
          <w:color w:val="1F497D"/>
          <w:sz w:val="24"/>
          <w:szCs w:val="24"/>
        </w:rPr>
        <w:t>DÍA 04 CIUDAD DE MÉXICO.</w:t>
      </w:r>
    </w:p>
    <w:p w14:paraId="6C9E4A6F" w14:textId="77777777" w:rsidR="0066467B" w:rsidRPr="0066467B" w:rsidRDefault="0066467B" w:rsidP="0066467B">
      <w:pPr>
        <w:spacing w:after="0" w:line="276" w:lineRule="auto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>Desayuno.  Asistencia y traslado del hotel al aeropuerto o central de autobuses.</w:t>
      </w:r>
    </w:p>
    <w:p w14:paraId="0F9A7BD7" w14:textId="77777777" w:rsidR="0066467B" w:rsidRPr="0066467B" w:rsidRDefault="0066467B" w:rsidP="0066467B">
      <w:pPr>
        <w:spacing w:after="0" w:line="276" w:lineRule="auto"/>
        <w:rPr>
          <w:rFonts w:ascii="Gisha" w:hAnsi="Gisha" w:cs="Gisha"/>
          <w:b/>
          <w:color w:val="1F497D"/>
          <w:sz w:val="24"/>
          <w:szCs w:val="24"/>
        </w:rPr>
      </w:pPr>
    </w:p>
    <w:p w14:paraId="5AB25C9B" w14:textId="541EAC85" w:rsidR="0066467B" w:rsidRPr="0066467B" w:rsidRDefault="0066467B" w:rsidP="0066467B">
      <w:pPr>
        <w:spacing w:after="0" w:line="276" w:lineRule="auto"/>
        <w:jc w:val="right"/>
        <w:rPr>
          <w:rFonts w:ascii="Gisha" w:hAnsi="Gisha" w:cs="Gisha"/>
          <w:b/>
          <w:color w:val="1F497D"/>
          <w:sz w:val="24"/>
          <w:szCs w:val="24"/>
        </w:rPr>
      </w:pPr>
      <w:r w:rsidRPr="0066467B">
        <w:rPr>
          <w:rFonts w:ascii="Gisha" w:hAnsi="Gisha" w:cs="Gisha"/>
          <w:b/>
          <w:color w:val="1F497D"/>
          <w:sz w:val="24"/>
          <w:szCs w:val="24"/>
        </w:rPr>
        <w:lastRenderedPageBreak/>
        <w:t>FIN DE LOS SERVICIOS</w:t>
      </w:r>
    </w:p>
    <w:p w14:paraId="42CC3669" w14:textId="77777777" w:rsidR="0066467B" w:rsidRPr="0066467B" w:rsidRDefault="0066467B" w:rsidP="0066467B">
      <w:pPr>
        <w:spacing w:after="0" w:line="240" w:lineRule="auto"/>
        <w:jc w:val="center"/>
        <w:rPr>
          <w:rFonts w:ascii="Gisha" w:eastAsia="Courier New" w:hAnsi="Gisha" w:cs="Gisha"/>
          <w:b/>
          <w:color w:val="D60093"/>
          <w:sz w:val="24"/>
          <w:szCs w:val="24"/>
          <w:lang w:eastAsia="es-ES"/>
        </w:rPr>
      </w:pPr>
    </w:p>
    <w:p w14:paraId="2F50333C" w14:textId="77777777" w:rsidR="0066467B" w:rsidRPr="0066467B" w:rsidRDefault="0066467B" w:rsidP="0066467B">
      <w:pPr>
        <w:spacing w:after="0" w:line="276" w:lineRule="auto"/>
        <w:jc w:val="both"/>
        <w:rPr>
          <w:rFonts w:ascii="Gisha" w:hAnsi="Gisha" w:cs="Gisha"/>
          <w:b/>
          <w:color w:val="1F497D"/>
          <w:sz w:val="24"/>
          <w:szCs w:val="24"/>
        </w:rPr>
      </w:pPr>
    </w:p>
    <w:p w14:paraId="32CA5D83" w14:textId="77777777" w:rsidR="0066467B" w:rsidRPr="0066467B" w:rsidRDefault="0066467B" w:rsidP="0066467B">
      <w:pPr>
        <w:spacing w:after="0" w:line="276" w:lineRule="auto"/>
        <w:jc w:val="both"/>
        <w:rPr>
          <w:rFonts w:ascii="Gisha" w:hAnsi="Gisha" w:cs="Gisha"/>
          <w:b/>
          <w:color w:val="1F497D"/>
          <w:sz w:val="24"/>
          <w:szCs w:val="24"/>
        </w:rPr>
      </w:pPr>
      <w:r w:rsidRPr="0066467B">
        <w:rPr>
          <w:rFonts w:ascii="Gisha" w:hAnsi="Gisha" w:cs="Gisha"/>
          <w:b/>
          <w:color w:val="1F497D"/>
          <w:sz w:val="24"/>
          <w:szCs w:val="24"/>
        </w:rPr>
        <w:t xml:space="preserve">INCLUYE: </w:t>
      </w:r>
    </w:p>
    <w:p w14:paraId="187246D4" w14:textId="77777777" w:rsidR="0066467B" w:rsidRPr="0066467B" w:rsidRDefault="0066467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>3 noches de alojamiento en México D.F</w:t>
      </w:r>
    </w:p>
    <w:p w14:paraId="7313FD7E" w14:textId="77777777" w:rsidR="0066467B" w:rsidRPr="0066467B" w:rsidRDefault="0066467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>Transporte con aire acondicionado</w:t>
      </w:r>
    </w:p>
    <w:p w14:paraId="60F0B9BE" w14:textId="77777777" w:rsidR="0066467B" w:rsidRPr="0066467B" w:rsidRDefault="0066467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>Traslados aeropuerto – hotel- aeropuerto en Ciudad de México</w:t>
      </w:r>
    </w:p>
    <w:p w14:paraId="0E128851" w14:textId="77777777" w:rsidR="0066467B" w:rsidRPr="0066467B" w:rsidRDefault="0066467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 xml:space="preserve">Visita de Ciudad en México </w:t>
      </w:r>
    </w:p>
    <w:p w14:paraId="78043A2E" w14:textId="77777777" w:rsidR="0066467B" w:rsidRPr="0066467B" w:rsidRDefault="0066467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 xml:space="preserve">Tour a la Basílica de Guadalupe y Visita a las Pirámides de Teotihuacán </w:t>
      </w:r>
    </w:p>
    <w:p w14:paraId="5538DDBD" w14:textId="77777777" w:rsidR="0066467B" w:rsidRPr="0066467B" w:rsidRDefault="0066467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>3 desayunos Diarios</w:t>
      </w:r>
    </w:p>
    <w:p w14:paraId="019F6C36" w14:textId="77777777" w:rsidR="0066467B" w:rsidRPr="0066467B" w:rsidRDefault="0066467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>Impuestos Hoteleros</w:t>
      </w:r>
    </w:p>
    <w:p w14:paraId="5C071135" w14:textId="77777777" w:rsidR="0066467B" w:rsidRPr="0066467B" w:rsidRDefault="0066467B" w:rsidP="0066467B">
      <w:pPr>
        <w:spacing w:after="0" w:line="276" w:lineRule="auto"/>
        <w:rPr>
          <w:rFonts w:ascii="Gisha" w:hAnsi="Gisha" w:cs="Gisha"/>
          <w:color w:val="1F497D"/>
          <w:sz w:val="24"/>
          <w:szCs w:val="24"/>
        </w:rPr>
      </w:pPr>
    </w:p>
    <w:p w14:paraId="162C03F0" w14:textId="77777777" w:rsidR="0066467B" w:rsidRPr="0066467B" w:rsidRDefault="0066467B" w:rsidP="0066467B">
      <w:pPr>
        <w:spacing w:after="0" w:line="276" w:lineRule="auto"/>
        <w:rPr>
          <w:rFonts w:ascii="Gisha" w:hAnsi="Gisha" w:cs="Gisha"/>
          <w:b/>
          <w:color w:val="1F497D"/>
          <w:sz w:val="24"/>
          <w:szCs w:val="24"/>
        </w:rPr>
      </w:pPr>
    </w:p>
    <w:p w14:paraId="319FB96C" w14:textId="77777777" w:rsidR="0066467B" w:rsidRPr="0066467B" w:rsidRDefault="0066467B" w:rsidP="0066467B">
      <w:pPr>
        <w:spacing w:after="0" w:line="276" w:lineRule="auto"/>
        <w:rPr>
          <w:rFonts w:ascii="Gisha" w:hAnsi="Gisha" w:cs="Gisha"/>
          <w:b/>
          <w:color w:val="1F497D"/>
          <w:sz w:val="24"/>
          <w:szCs w:val="24"/>
        </w:rPr>
      </w:pPr>
      <w:r w:rsidRPr="0066467B">
        <w:rPr>
          <w:rFonts w:ascii="Gisha" w:hAnsi="Gisha" w:cs="Gisha"/>
          <w:b/>
          <w:color w:val="1F497D"/>
          <w:sz w:val="24"/>
          <w:szCs w:val="24"/>
        </w:rPr>
        <w:t xml:space="preserve">NO INCLUYE: </w:t>
      </w:r>
    </w:p>
    <w:p w14:paraId="579936A8" w14:textId="77777777" w:rsidR="0066467B" w:rsidRPr="0066467B" w:rsidRDefault="0066467B">
      <w:pPr>
        <w:numPr>
          <w:ilvl w:val="0"/>
          <w:numId w:val="2"/>
        </w:numPr>
        <w:spacing w:after="0" w:line="276" w:lineRule="auto"/>
        <w:jc w:val="both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>Billetes aéreos</w:t>
      </w:r>
    </w:p>
    <w:p w14:paraId="2BD29D61" w14:textId="77777777" w:rsidR="0066467B" w:rsidRPr="0066467B" w:rsidRDefault="0066467B">
      <w:pPr>
        <w:numPr>
          <w:ilvl w:val="0"/>
          <w:numId w:val="2"/>
        </w:numPr>
        <w:spacing w:after="0" w:line="276" w:lineRule="auto"/>
        <w:jc w:val="both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>Alimentos o servicios no mencionados</w:t>
      </w:r>
    </w:p>
    <w:p w14:paraId="49EC5D9E" w14:textId="77777777" w:rsidR="0066467B" w:rsidRPr="0066467B" w:rsidRDefault="0066467B">
      <w:pPr>
        <w:numPr>
          <w:ilvl w:val="0"/>
          <w:numId w:val="2"/>
        </w:numPr>
        <w:spacing w:after="0" w:line="276" w:lineRule="auto"/>
        <w:jc w:val="both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>Impuestos en aeropuerto</w:t>
      </w:r>
    </w:p>
    <w:p w14:paraId="0BD045E7" w14:textId="77777777" w:rsidR="0066467B" w:rsidRPr="0066467B" w:rsidRDefault="0066467B">
      <w:pPr>
        <w:numPr>
          <w:ilvl w:val="0"/>
          <w:numId w:val="2"/>
        </w:numPr>
        <w:spacing w:after="0" w:line="276" w:lineRule="auto"/>
        <w:jc w:val="both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 xml:space="preserve">Propinas a guías o choferes. </w:t>
      </w:r>
    </w:p>
    <w:p w14:paraId="501657AE" w14:textId="77777777" w:rsidR="0066467B" w:rsidRPr="0066467B" w:rsidRDefault="0066467B">
      <w:pPr>
        <w:numPr>
          <w:ilvl w:val="0"/>
          <w:numId w:val="2"/>
        </w:numPr>
        <w:spacing w:after="0" w:line="276" w:lineRule="auto"/>
        <w:jc w:val="both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>Tarjeta de asistencia medica</w:t>
      </w:r>
    </w:p>
    <w:p w14:paraId="042E80DC" w14:textId="77777777" w:rsidR="0066467B" w:rsidRPr="0066467B" w:rsidRDefault="0066467B">
      <w:pPr>
        <w:numPr>
          <w:ilvl w:val="0"/>
          <w:numId w:val="2"/>
        </w:numPr>
        <w:spacing w:after="0" w:line="276" w:lineRule="auto"/>
        <w:jc w:val="both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>FEE BANCARIO</w:t>
      </w:r>
    </w:p>
    <w:p w14:paraId="071238D0" w14:textId="77777777" w:rsidR="0066467B" w:rsidRPr="0066467B" w:rsidRDefault="0066467B" w:rsidP="0066467B">
      <w:pPr>
        <w:spacing w:after="200" w:line="276" w:lineRule="auto"/>
      </w:pPr>
    </w:p>
    <w:p w14:paraId="611A4293" w14:textId="77777777" w:rsidR="0066467B" w:rsidRPr="0066467B" w:rsidRDefault="0066467B" w:rsidP="0066467B">
      <w:pPr>
        <w:spacing w:after="200" w:line="276" w:lineRule="auto"/>
        <w:rPr>
          <w:rFonts w:ascii="Gisha" w:hAnsi="Gisha" w:cs="Gisha"/>
          <w:b/>
          <w:bCs/>
          <w:color w:val="1F497D"/>
          <w:sz w:val="24"/>
          <w:szCs w:val="24"/>
        </w:rPr>
      </w:pPr>
      <w:r w:rsidRPr="0066467B">
        <w:rPr>
          <w:rFonts w:ascii="Gisha" w:hAnsi="Gisha" w:cs="Gisha"/>
          <w:b/>
          <w:bCs/>
          <w:color w:val="1F497D"/>
          <w:sz w:val="24"/>
          <w:szCs w:val="24"/>
        </w:rPr>
        <w:t xml:space="preserve">OBSERVACIONES IMPORTANTES: </w:t>
      </w:r>
    </w:p>
    <w:p w14:paraId="4778F863" w14:textId="77777777" w:rsidR="0066467B" w:rsidRPr="0066467B" w:rsidRDefault="0066467B" w:rsidP="0066467B">
      <w:pPr>
        <w:spacing w:after="0" w:line="240" w:lineRule="auto"/>
        <w:jc w:val="center"/>
        <w:rPr>
          <w:rFonts w:ascii="Gisha" w:hAnsi="Gisha" w:cs="Gisha"/>
          <w:color w:val="1F497D"/>
          <w:sz w:val="24"/>
          <w:szCs w:val="24"/>
          <w:lang w:val="es-ES"/>
        </w:rPr>
      </w:pPr>
    </w:p>
    <w:p w14:paraId="06DDD8E4" w14:textId="77777777" w:rsidR="0066467B" w:rsidRPr="0066467B" w:rsidRDefault="0066467B" w:rsidP="0066467B">
      <w:pPr>
        <w:spacing w:after="200" w:line="276" w:lineRule="auto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 xml:space="preserve">1. Tarifas sujetas a disponibilidad y a cambios sin previo aviso. </w:t>
      </w:r>
    </w:p>
    <w:p w14:paraId="07D65E06" w14:textId="77777777" w:rsidR="0066467B" w:rsidRPr="0066467B" w:rsidRDefault="0066467B" w:rsidP="0066467B">
      <w:pPr>
        <w:spacing w:after="200" w:line="276" w:lineRule="auto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  <w:highlight w:val="yellow"/>
        </w:rPr>
        <w:t>2. Si los vuelos llegan o salen de y hacia el nuevo aeropuerto Felipe Ángeles, se tendría que recotizar ya que se genera un suplemento</w:t>
      </w:r>
      <w:r w:rsidRPr="0066467B">
        <w:rPr>
          <w:rFonts w:ascii="Gisha" w:hAnsi="Gisha" w:cs="Gisha"/>
          <w:color w:val="1F497D"/>
          <w:sz w:val="24"/>
          <w:szCs w:val="24"/>
        </w:rPr>
        <w:t xml:space="preserve"> </w:t>
      </w:r>
    </w:p>
    <w:p w14:paraId="45E1D2B0" w14:textId="77777777" w:rsidR="0066467B" w:rsidRPr="0066467B" w:rsidRDefault="0066467B" w:rsidP="0066467B">
      <w:pPr>
        <w:spacing w:after="200" w:line="276" w:lineRule="auto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 xml:space="preserve">3. Por favor contemplar el horario de Check in 15:00 </w:t>
      </w:r>
      <w:proofErr w:type="spellStart"/>
      <w:r w:rsidRPr="0066467B">
        <w:rPr>
          <w:rFonts w:ascii="Gisha" w:hAnsi="Gisha" w:cs="Gisha"/>
          <w:color w:val="1F497D"/>
          <w:sz w:val="24"/>
          <w:szCs w:val="24"/>
        </w:rPr>
        <w:t>hrs</w:t>
      </w:r>
      <w:proofErr w:type="spellEnd"/>
      <w:r w:rsidRPr="0066467B">
        <w:rPr>
          <w:rFonts w:ascii="Gisha" w:hAnsi="Gisha" w:cs="Gisha"/>
          <w:color w:val="1F497D"/>
          <w:sz w:val="24"/>
          <w:szCs w:val="24"/>
        </w:rPr>
        <w:t xml:space="preserve"> y Check </w:t>
      </w:r>
      <w:proofErr w:type="spellStart"/>
      <w:r w:rsidRPr="0066467B">
        <w:rPr>
          <w:rFonts w:ascii="Gisha" w:hAnsi="Gisha" w:cs="Gisha"/>
          <w:color w:val="1F497D"/>
          <w:sz w:val="24"/>
          <w:szCs w:val="24"/>
        </w:rPr>
        <w:t>Out</w:t>
      </w:r>
      <w:proofErr w:type="spellEnd"/>
      <w:r w:rsidRPr="0066467B">
        <w:rPr>
          <w:rFonts w:ascii="Gisha" w:hAnsi="Gisha" w:cs="Gisha"/>
          <w:color w:val="1F497D"/>
          <w:sz w:val="24"/>
          <w:szCs w:val="24"/>
        </w:rPr>
        <w:t xml:space="preserve"> 12:00 </w:t>
      </w:r>
      <w:proofErr w:type="spellStart"/>
      <w:r w:rsidRPr="0066467B">
        <w:rPr>
          <w:rFonts w:ascii="Gisha" w:hAnsi="Gisha" w:cs="Gisha"/>
          <w:color w:val="1F497D"/>
          <w:sz w:val="24"/>
          <w:szCs w:val="24"/>
        </w:rPr>
        <w:t>hrs</w:t>
      </w:r>
      <w:proofErr w:type="spellEnd"/>
      <w:r w:rsidRPr="0066467B">
        <w:rPr>
          <w:rFonts w:ascii="Gisha" w:hAnsi="Gisha" w:cs="Gisha"/>
          <w:color w:val="1F497D"/>
          <w:sz w:val="24"/>
          <w:szCs w:val="24"/>
        </w:rPr>
        <w:t xml:space="preserve">. </w:t>
      </w:r>
    </w:p>
    <w:p w14:paraId="035C80DC" w14:textId="77777777" w:rsidR="0066467B" w:rsidRPr="0066467B" w:rsidRDefault="0066467B" w:rsidP="0066467B">
      <w:pPr>
        <w:spacing w:after="200" w:line="276" w:lineRule="auto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 xml:space="preserve">4. El tiempo de espera para los traslados de llegada es de 2 horas con 15 minutos. Una vez transcurrido el tiempo el pasajero deberá trasladarse por cuenta propia. </w:t>
      </w:r>
    </w:p>
    <w:p w14:paraId="0EC82003" w14:textId="77777777" w:rsidR="0066467B" w:rsidRPr="0066467B" w:rsidRDefault="0066467B" w:rsidP="0066467B">
      <w:pPr>
        <w:spacing w:after="200" w:line="276" w:lineRule="auto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lastRenderedPageBreak/>
        <w:t xml:space="preserve">5. El tiempo de tolerancia para traslado de salida es de 10 min., pasado este tiempo la unidad se retira y deberá trasladarse por cuenta propia al apto. * En ninguna circunstancia nos hacemos responsables de los gastos extras que se deriven de esta situación. </w:t>
      </w:r>
    </w:p>
    <w:p w14:paraId="2E80CD63" w14:textId="77777777" w:rsidR="0066467B" w:rsidRPr="0066467B" w:rsidRDefault="0066467B" w:rsidP="0066467B">
      <w:pPr>
        <w:spacing w:after="200" w:line="276" w:lineRule="auto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  <w:highlight w:val="yellow"/>
        </w:rPr>
        <w:t>6. NO podremos proporcionar servicios si no se realiza una previa Reservación con 7 días de anticipación</w:t>
      </w:r>
      <w:r w:rsidRPr="0066467B">
        <w:rPr>
          <w:rFonts w:ascii="Gisha" w:hAnsi="Gisha" w:cs="Gisha"/>
          <w:color w:val="1F497D"/>
          <w:sz w:val="24"/>
          <w:szCs w:val="24"/>
        </w:rPr>
        <w:t xml:space="preserve"> </w:t>
      </w:r>
    </w:p>
    <w:p w14:paraId="1E540E95" w14:textId="77777777" w:rsidR="0066467B" w:rsidRPr="0066467B" w:rsidRDefault="0066467B" w:rsidP="0066467B">
      <w:pPr>
        <w:spacing w:after="200" w:line="276" w:lineRule="auto"/>
        <w:rPr>
          <w:rFonts w:ascii="Gisha" w:hAnsi="Gisha" w:cs="Gisha"/>
          <w:color w:val="1F497D"/>
          <w:sz w:val="24"/>
          <w:szCs w:val="24"/>
        </w:rPr>
      </w:pPr>
      <w:r w:rsidRPr="0066467B">
        <w:rPr>
          <w:rFonts w:ascii="Gisha" w:hAnsi="Gisha" w:cs="Gisha"/>
          <w:color w:val="1F497D"/>
          <w:sz w:val="24"/>
          <w:szCs w:val="24"/>
        </w:rPr>
        <w:t xml:space="preserve">7. Los tours pueden cambiar de orden según la operativa del corresponsal </w:t>
      </w:r>
    </w:p>
    <w:p w14:paraId="19C025C6" w14:textId="77777777" w:rsidR="0066467B" w:rsidRPr="0066467B" w:rsidRDefault="0066467B" w:rsidP="0066467B">
      <w:pPr>
        <w:spacing w:after="0" w:line="240" w:lineRule="auto"/>
        <w:jc w:val="center"/>
        <w:rPr>
          <w:rFonts w:ascii="Gisha" w:hAnsi="Gisha" w:cs="Gisha"/>
          <w:b/>
          <w:bCs/>
          <w:color w:val="1F497D"/>
          <w:sz w:val="24"/>
          <w:szCs w:val="24"/>
          <w:lang w:val="es-ES"/>
        </w:rPr>
      </w:pPr>
    </w:p>
    <w:p w14:paraId="1C9F0E80" w14:textId="77777777" w:rsidR="00667A2E" w:rsidRPr="00667A2E" w:rsidRDefault="00667A2E" w:rsidP="00327CC6">
      <w:pPr>
        <w:pStyle w:val="paragraph"/>
        <w:jc w:val="both"/>
        <w:textAlignment w:val="baseline"/>
        <w:rPr>
          <w:rFonts w:ascii="Century Gothic" w:hAnsi="Century Gothic" w:cs="Segoe UI" w:hint="cs"/>
          <w:b/>
          <w:bCs/>
          <w:color w:val="0018A8"/>
          <w:sz w:val="32"/>
          <w:szCs w:val="32"/>
          <w:lang w:val="es-ES"/>
        </w:rPr>
      </w:pPr>
    </w:p>
    <w:sectPr w:rsidR="00667A2E" w:rsidRPr="00667A2E" w:rsidSect="00F07E1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E7C48" w14:textId="77777777" w:rsidR="00A61574" w:rsidRDefault="00A61574" w:rsidP="00BF4CFA">
      <w:pPr>
        <w:spacing w:after="0" w:line="240" w:lineRule="auto"/>
      </w:pPr>
      <w:r>
        <w:separator/>
      </w:r>
    </w:p>
  </w:endnote>
  <w:endnote w:type="continuationSeparator" w:id="0">
    <w:p w14:paraId="0CB3AAE3" w14:textId="77777777" w:rsidR="00A61574" w:rsidRDefault="00A61574" w:rsidP="00BF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3CC1" w14:textId="0AE2C7FF" w:rsidR="00FF2A48" w:rsidRDefault="004E537F">
    <w:pPr>
      <w:pStyle w:val="Piedepgina"/>
    </w:pPr>
    <w:r w:rsidRPr="00FF2A48">
      <w:rPr>
        <w:noProof/>
      </w:rPr>
      <w:drawing>
        <wp:anchor distT="0" distB="0" distL="114300" distR="114300" simplePos="0" relativeHeight="251662336" behindDoc="1" locked="0" layoutInCell="1" allowOverlap="1" wp14:anchorId="309E5349" wp14:editId="0DA72E34">
          <wp:simplePos x="0" y="0"/>
          <wp:positionH relativeFrom="column">
            <wp:posOffset>-1073785</wp:posOffset>
          </wp:positionH>
          <wp:positionV relativeFrom="page">
            <wp:posOffset>8239760</wp:posOffset>
          </wp:positionV>
          <wp:extent cx="7755890" cy="1828800"/>
          <wp:effectExtent l="0" t="0" r="0" b="0"/>
          <wp:wrapTight wrapText="bothSides">
            <wp:wrapPolygon edited="0">
              <wp:start x="0" y="0"/>
              <wp:lineTo x="0" y="21375"/>
              <wp:lineTo x="21540" y="21375"/>
              <wp:lineTo x="21540" y="0"/>
              <wp:lineTo x="0" y="0"/>
            </wp:wrapPolygon>
          </wp:wrapTight>
          <wp:docPr id="21032883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9135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9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7E1F">
      <w:ptab w:relativeTo="margin" w:alignment="center" w:leader="none"/>
    </w:r>
    <w:r w:rsidR="00FF2A48"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DC31C" w14:textId="77777777" w:rsidR="00A61574" w:rsidRDefault="00A61574" w:rsidP="00BF4CFA">
      <w:pPr>
        <w:spacing w:after="0" w:line="240" w:lineRule="auto"/>
      </w:pPr>
      <w:r>
        <w:separator/>
      </w:r>
    </w:p>
  </w:footnote>
  <w:footnote w:type="continuationSeparator" w:id="0">
    <w:p w14:paraId="7885EB77" w14:textId="77777777" w:rsidR="00A61574" w:rsidRDefault="00A61574" w:rsidP="00BF4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6E8" w14:textId="49565904" w:rsidR="00F07E1F" w:rsidRDefault="00000000">
    <w:pPr>
      <w:pStyle w:val="Encabezado"/>
    </w:pPr>
    <w:r>
      <w:rPr>
        <w:noProof/>
      </w:rPr>
      <w:pict w14:anchorId="10A1C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7" o:spid="_x0000_s1034" type="#_x0000_t75" style="position:absolute;margin-left:0;margin-top:0;width:347pt;height:297pt;z-index:-251650048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ED89" w14:textId="307ADC92" w:rsidR="005B6D5D" w:rsidRDefault="005B6D5D" w:rsidP="00FF2A48">
    <w:pPr>
      <w:pStyle w:val="Encabezado"/>
    </w:pPr>
    <w:r w:rsidRPr="00F07E1F">
      <w:rPr>
        <w:noProof/>
      </w:rPr>
      <w:drawing>
        <wp:anchor distT="0" distB="0" distL="114300" distR="114300" simplePos="0" relativeHeight="251669504" behindDoc="1" locked="0" layoutInCell="1" allowOverlap="1" wp14:anchorId="49D3E2A3" wp14:editId="702C547D">
          <wp:simplePos x="0" y="0"/>
          <wp:positionH relativeFrom="page">
            <wp:posOffset>6350</wp:posOffset>
          </wp:positionH>
          <wp:positionV relativeFrom="page">
            <wp:posOffset>-12700</wp:posOffset>
          </wp:positionV>
          <wp:extent cx="2959426" cy="1352550"/>
          <wp:effectExtent l="0" t="0" r="0" b="0"/>
          <wp:wrapTight wrapText="bothSides">
            <wp:wrapPolygon edited="0">
              <wp:start x="0" y="0"/>
              <wp:lineTo x="0" y="21296"/>
              <wp:lineTo x="21415" y="21296"/>
              <wp:lineTo x="21415" y="0"/>
              <wp:lineTo x="0" y="0"/>
            </wp:wrapPolygon>
          </wp:wrapTight>
          <wp:docPr id="764421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/>
                  <a:srcRect r="52724"/>
                  <a:stretch>
                    <a:fillRect/>
                  </a:stretch>
                </pic:blipFill>
                <pic:spPr bwMode="auto">
                  <a:xfrm>
                    <a:off x="0" y="0"/>
                    <a:ext cx="2961981" cy="13537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7E1F">
      <w:rPr>
        <w:noProof/>
      </w:rPr>
      <w:drawing>
        <wp:anchor distT="0" distB="0" distL="114300" distR="114300" simplePos="0" relativeHeight="251670528" behindDoc="0" locked="0" layoutInCell="1" allowOverlap="1" wp14:anchorId="3BDB7418" wp14:editId="176B4453">
          <wp:simplePos x="0" y="0"/>
          <wp:positionH relativeFrom="column">
            <wp:posOffset>4152265</wp:posOffset>
          </wp:positionH>
          <wp:positionV relativeFrom="paragraph">
            <wp:posOffset>-207645</wp:posOffset>
          </wp:positionV>
          <wp:extent cx="2444750" cy="895350"/>
          <wp:effectExtent l="0" t="0" r="0" b="0"/>
          <wp:wrapTopAndBottom/>
          <wp:docPr id="601964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41" t="8955" r="92" b="20896"/>
                  <a:stretch>
                    <a:fillRect/>
                  </a:stretch>
                </pic:blipFill>
                <pic:spPr bwMode="auto">
                  <a:xfrm>
                    <a:off x="0" y="0"/>
                    <a:ext cx="2444750" cy="895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1EFFF8" w14:textId="12EBFB1C" w:rsidR="00BF4CFA" w:rsidRPr="00FF2A48" w:rsidRDefault="00000000" w:rsidP="00FF2A48">
    <w:pPr>
      <w:pStyle w:val="Encabezado"/>
    </w:pPr>
    <w:r>
      <w:rPr>
        <w:noProof/>
      </w:rPr>
      <w:pict w14:anchorId="75C8D6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8" o:spid="_x0000_s1035" type="#_x0000_t75" style="position:absolute;margin-left:0;margin-top:0;width:347pt;height:297pt;z-index:-251649024;mso-position-horizontal:center;mso-position-horizontal-relative:margin;mso-position-vertical:center;mso-position-vertical-relative:margin" o:allowincell="f">
          <v:imagedata r:id="rId2" o:title="imagenes para psot ig  (5)"/>
          <w10:wrap anchorx="margin" anchory="page"/>
        </v:shape>
      </w:pict>
    </w:r>
    <w:r w:rsidR="00F07E1F"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1210" w14:textId="05A3FBFE" w:rsidR="00F07E1F" w:rsidRDefault="00000000">
    <w:pPr>
      <w:pStyle w:val="Encabezado"/>
    </w:pPr>
    <w:r>
      <w:rPr>
        <w:noProof/>
      </w:rPr>
      <w:pict w14:anchorId="7F06F7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6" o:spid="_x0000_s1033" type="#_x0000_t75" style="position:absolute;margin-left:0;margin-top:0;width:347pt;height:297pt;z-index:-251651072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82DBD"/>
    <w:multiLevelType w:val="hybridMultilevel"/>
    <w:tmpl w:val="CA2446EA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E0328"/>
    <w:multiLevelType w:val="hybridMultilevel"/>
    <w:tmpl w:val="8CAC476A"/>
    <w:lvl w:ilvl="0" w:tplc="59A45326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8397122">
    <w:abstractNumId w:val="0"/>
  </w:num>
  <w:num w:numId="2" w16cid:durableId="75250792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VerticalOrigin w:val="141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FA"/>
    <w:rsid w:val="00023AAB"/>
    <w:rsid w:val="0009322E"/>
    <w:rsid w:val="00225DF8"/>
    <w:rsid w:val="00254CE7"/>
    <w:rsid w:val="00261687"/>
    <w:rsid w:val="00327CC6"/>
    <w:rsid w:val="004E537F"/>
    <w:rsid w:val="005B6D5D"/>
    <w:rsid w:val="0066467B"/>
    <w:rsid w:val="00667A2E"/>
    <w:rsid w:val="006E37A3"/>
    <w:rsid w:val="00791432"/>
    <w:rsid w:val="00A279F5"/>
    <w:rsid w:val="00A61574"/>
    <w:rsid w:val="00BF4CFA"/>
    <w:rsid w:val="00F07E1F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A7B32"/>
  <w15:chartTrackingRefBased/>
  <w15:docId w15:val="{624E5E69-AE01-416A-B70E-B263B108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D5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C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C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C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C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C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C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C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4C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C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C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4CF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4CFA"/>
  </w:style>
  <w:style w:type="paragraph" w:styleId="Piedepgina">
    <w:name w:val="footer"/>
    <w:basedOn w:val="Normal"/>
    <w:link w:val="Piedepgina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CFA"/>
  </w:style>
  <w:style w:type="paragraph" w:styleId="Sinespaciado">
    <w:name w:val="No Spacing"/>
    <w:uiPriority w:val="1"/>
    <w:qFormat/>
    <w:rsid w:val="005B6D5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NormalWeb">
    <w:name w:val="Normal (Web)"/>
    <w:rsid w:val="005B6D5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customStyle="1" w:styleId="paragraph">
    <w:name w:val="paragraph"/>
    <w:basedOn w:val="Normal"/>
    <w:rsid w:val="002616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  <w:style w:type="character" w:customStyle="1" w:styleId="normaltextrun">
    <w:name w:val="normaltextrun"/>
    <w:basedOn w:val="Fuentedeprrafopredeter"/>
    <w:rsid w:val="00261687"/>
  </w:style>
  <w:style w:type="character" w:customStyle="1" w:styleId="eop">
    <w:name w:val="eop"/>
    <w:basedOn w:val="Fuentedeprrafopredeter"/>
    <w:rsid w:val="00261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37894-E7BE-4F93-89FF-44DE493A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498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 Herrera</dc:creator>
  <cp:keywords/>
  <dc:description/>
  <cp:lastModifiedBy>Salo Herrera</cp:lastModifiedBy>
  <cp:revision>2</cp:revision>
  <dcterms:created xsi:type="dcterms:W3CDTF">2026-08-12T19:00:00Z</dcterms:created>
  <dcterms:modified xsi:type="dcterms:W3CDTF">2026-08-12T19:00:00Z</dcterms:modified>
</cp:coreProperties>
</file>